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E13C6" w14:textId="77777777" w:rsidR="00FC7BB0" w:rsidRPr="00001FA5" w:rsidRDefault="00FC7BB0" w:rsidP="00FC7BB0">
      <w:pPr>
        <w:pBdr>
          <w:top w:val="single" w:sz="4" w:space="1" w:color="auto"/>
          <w:left w:val="single" w:sz="4" w:space="4" w:color="auto"/>
          <w:bottom w:val="single" w:sz="4" w:space="1" w:color="auto"/>
          <w:right w:val="single" w:sz="4" w:space="4" w:color="auto"/>
        </w:pBdr>
        <w:spacing w:line="360" w:lineRule="auto"/>
        <w:jc w:val="center"/>
        <w:rPr>
          <w:rFonts w:cstheme="minorHAnsi"/>
          <w:sz w:val="21"/>
          <w:szCs w:val="21"/>
        </w:rPr>
      </w:pPr>
    </w:p>
    <w:p w14:paraId="377E13C7" w14:textId="77777777" w:rsidR="00FC7BB0" w:rsidRPr="00001FA5" w:rsidRDefault="00FC7BB0" w:rsidP="00FC7BB0">
      <w:pPr>
        <w:pBdr>
          <w:top w:val="single" w:sz="4" w:space="1" w:color="auto"/>
          <w:left w:val="single" w:sz="4" w:space="4" w:color="auto"/>
          <w:bottom w:val="single" w:sz="4" w:space="1" w:color="auto"/>
          <w:right w:val="single" w:sz="4" w:space="4" w:color="auto"/>
        </w:pBdr>
        <w:spacing w:line="360" w:lineRule="auto"/>
        <w:jc w:val="center"/>
        <w:rPr>
          <w:rFonts w:cstheme="minorHAnsi"/>
          <w:sz w:val="21"/>
          <w:szCs w:val="21"/>
        </w:rPr>
      </w:pPr>
      <w:r w:rsidRPr="00001FA5">
        <w:rPr>
          <w:rFonts w:cstheme="minorHAnsi"/>
          <w:noProof/>
          <w:sz w:val="21"/>
          <w:szCs w:val="21"/>
          <w:lang w:eastAsia="nl-NL"/>
        </w:rPr>
        <w:drawing>
          <wp:inline distT="0" distB="0" distL="0" distR="0" wp14:anchorId="377E1420" wp14:editId="377E1421">
            <wp:extent cx="2286000" cy="609600"/>
            <wp:effectExtent l="0" t="0" r="0" b="0"/>
            <wp:docPr id="6" name="Afbeelding 6" descr="Logo, Hilvers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img" descr="Logo, Hilversu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0" cy="609600"/>
                    </a:xfrm>
                    <a:prstGeom prst="rect">
                      <a:avLst/>
                    </a:prstGeom>
                    <a:noFill/>
                    <a:ln>
                      <a:noFill/>
                    </a:ln>
                  </pic:spPr>
                </pic:pic>
              </a:graphicData>
            </a:graphic>
          </wp:inline>
        </w:drawing>
      </w:r>
    </w:p>
    <w:p w14:paraId="377E13C8" w14:textId="77777777" w:rsidR="00FC7BB0" w:rsidRPr="00001FA5" w:rsidRDefault="00FC7BB0" w:rsidP="00FC7BB0">
      <w:pPr>
        <w:pBdr>
          <w:top w:val="single" w:sz="4" w:space="1" w:color="auto"/>
          <w:left w:val="single" w:sz="4" w:space="4" w:color="auto"/>
          <w:bottom w:val="single" w:sz="4" w:space="1" w:color="auto"/>
          <w:right w:val="single" w:sz="4" w:space="4" w:color="auto"/>
        </w:pBdr>
        <w:spacing w:line="360" w:lineRule="auto"/>
        <w:jc w:val="center"/>
        <w:rPr>
          <w:rFonts w:cstheme="minorHAnsi"/>
          <w:b/>
          <w:sz w:val="21"/>
          <w:szCs w:val="21"/>
        </w:rPr>
      </w:pPr>
    </w:p>
    <w:p w14:paraId="377E13C9" w14:textId="77777777" w:rsidR="00FC7BB0" w:rsidRPr="00001FA5" w:rsidRDefault="00FC7BB0" w:rsidP="00FC7BB0">
      <w:pPr>
        <w:pBdr>
          <w:top w:val="single" w:sz="4" w:space="1" w:color="auto"/>
          <w:left w:val="single" w:sz="4" w:space="4" w:color="auto"/>
          <w:bottom w:val="single" w:sz="4" w:space="1" w:color="auto"/>
          <w:right w:val="single" w:sz="4" w:space="4" w:color="auto"/>
        </w:pBdr>
        <w:spacing w:line="360" w:lineRule="auto"/>
        <w:jc w:val="center"/>
        <w:rPr>
          <w:rFonts w:cstheme="minorHAnsi"/>
          <w:b/>
          <w:sz w:val="21"/>
          <w:szCs w:val="21"/>
        </w:rPr>
      </w:pPr>
    </w:p>
    <w:p w14:paraId="377E13CA" w14:textId="77777777" w:rsidR="00FC7BB0" w:rsidRPr="00001FA5" w:rsidRDefault="00FC7BB0" w:rsidP="00FC7BB0">
      <w:pPr>
        <w:pBdr>
          <w:top w:val="single" w:sz="4" w:space="1" w:color="auto"/>
          <w:left w:val="single" w:sz="4" w:space="4" w:color="auto"/>
          <w:bottom w:val="single" w:sz="4" w:space="1" w:color="auto"/>
          <w:right w:val="single" w:sz="4" w:space="4" w:color="auto"/>
        </w:pBdr>
        <w:spacing w:line="360" w:lineRule="auto"/>
        <w:jc w:val="center"/>
        <w:rPr>
          <w:rFonts w:cstheme="minorHAnsi"/>
          <w:b/>
          <w:sz w:val="28"/>
          <w:szCs w:val="28"/>
        </w:rPr>
      </w:pPr>
      <w:r w:rsidRPr="00001FA5">
        <w:rPr>
          <w:rFonts w:cstheme="minorHAnsi"/>
          <w:b/>
          <w:sz w:val="28"/>
          <w:szCs w:val="28"/>
        </w:rPr>
        <w:t xml:space="preserve">Bijlage </w:t>
      </w:r>
      <w:r w:rsidR="00354367" w:rsidRPr="00001FA5">
        <w:rPr>
          <w:rFonts w:cstheme="minorHAnsi"/>
          <w:b/>
          <w:sz w:val="28"/>
          <w:szCs w:val="28"/>
        </w:rPr>
        <w:t>4</w:t>
      </w:r>
      <w:r w:rsidRPr="00001FA5">
        <w:rPr>
          <w:rFonts w:cstheme="minorHAnsi"/>
          <w:b/>
          <w:sz w:val="28"/>
          <w:szCs w:val="28"/>
        </w:rPr>
        <w:tab/>
        <w:t>Antwoordformulier Gunningscriteria</w:t>
      </w:r>
    </w:p>
    <w:p w14:paraId="377E13CB" w14:textId="77777777" w:rsidR="00FC7BB0" w:rsidRPr="00001FA5" w:rsidRDefault="00FC7BB0" w:rsidP="00FC7BB0">
      <w:pPr>
        <w:pBdr>
          <w:top w:val="single" w:sz="4" w:space="1" w:color="auto"/>
          <w:left w:val="single" w:sz="4" w:space="4" w:color="auto"/>
          <w:bottom w:val="single" w:sz="4" w:space="1" w:color="auto"/>
          <w:right w:val="single" w:sz="4" w:space="4" w:color="auto"/>
        </w:pBdr>
        <w:spacing w:line="360" w:lineRule="auto"/>
        <w:jc w:val="center"/>
        <w:rPr>
          <w:rFonts w:cstheme="minorHAnsi"/>
          <w:b/>
          <w:sz w:val="21"/>
          <w:szCs w:val="21"/>
        </w:rPr>
      </w:pPr>
    </w:p>
    <w:p w14:paraId="377E13CC" w14:textId="77777777" w:rsidR="00FC7BB0" w:rsidRPr="00001FA5" w:rsidRDefault="00FC7BB0" w:rsidP="00FC7BB0">
      <w:pPr>
        <w:pBdr>
          <w:top w:val="single" w:sz="4" w:space="1" w:color="auto"/>
          <w:left w:val="single" w:sz="4" w:space="4" w:color="auto"/>
          <w:bottom w:val="single" w:sz="4" w:space="1" w:color="auto"/>
          <w:right w:val="single" w:sz="4" w:space="4" w:color="auto"/>
        </w:pBdr>
        <w:spacing w:line="360" w:lineRule="auto"/>
        <w:jc w:val="center"/>
        <w:rPr>
          <w:rFonts w:cstheme="minorHAnsi"/>
          <w:b/>
          <w:sz w:val="21"/>
          <w:szCs w:val="21"/>
        </w:rPr>
      </w:pPr>
    </w:p>
    <w:p w14:paraId="479BF576" w14:textId="77777777" w:rsidR="00C3374B" w:rsidRPr="00001FA5" w:rsidRDefault="00C3374B" w:rsidP="00C3374B">
      <w:pPr>
        <w:pBdr>
          <w:top w:val="single" w:sz="4" w:space="1" w:color="auto"/>
          <w:left w:val="single" w:sz="4" w:space="4" w:color="auto"/>
          <w:bottom w:val="single" w:sz="4" w:space="1" w:color="auto"/>
          <w:right w:val="single" w:sz="4" w:space="4" w:color="auto"/>
        </w:pBdr>
        <w:spacing w:line="360" w:lineRule="auto"/>
        <w:rPr>
          <w:rFonts w:cstheme="minorHAnsi"/>
          <w:sz w:val="21"/>
          <w:szCs w:val="21"/>
        </w:rPr>
      </w:pPr>
      <w:r w:rsidRPr="00001FA5">
        <w:rPr>
          <w:rFonts w:cstheme="minorHAnsi"/>
          <w:sz w:val="21"/>
          <w:szCs w:val="21"/>
        </w:rPr>
        <w:t>Auteur:</w:t>
      </w:r>
      <w:r w:rsidRPr="00001FA5">
        <w:rPr>
          <w:rFonts w:cstheme="minorHAnsi"/>
          <w:sz w:val="21"/>
          <w:szCs w:val="21"/>
        </w:rPr>
        <w:tab/>
      </w:r>
      <w:r w:rsidRPr="00001FA5">
        <w:rPr>
          <w:rFonts w:cstheme="minorHAnsi"/>
          <w:sz w:val="21"/>
          <w:szCs w:val="21"/>
        </w:rPr>
        <w:tab/>
      </w:r>
      <w:r w:rsidRPr="00001FA5">
        <w:rPr>
          <w:rFonts w:cstheme="minorHAnsi"/>
          <w:sz w:val="21"/>
          <w:szCs w:val="21"/>
        </w:rPr>
        <w:tab/>
        <w:t>Team Inkoop gemeente Hilversum</w:t>
      </w:r>
    </w:p>
    <w:p w14:paraId="45247C5E" w14:textId="77777777" w:rsidR="00C3374B" w:rsidRPr="00001FA5" w:rsidRDefault="00C3374B" w:rsidP="00C3374B">
      <w:pPr>
        <w:pBdr>
          <w:top w:val="single" w:sz="4" w:space="1" w:color="auto"/>
          <w:left w:val="single" w:sz="4" w:space="4" w:color="auto"/>
          <w:bottom w:val="single" w:sz="4" w:space="1" w:color="auto"/>
          <w:right w:val="single" w:sz="4" w:space="4" w:color="auto"/>
        </w:pBdr>
        <w:spacing w:line="360" w:lineRule="auto"/>
        <w:rPr>
          <w:rFonts w:cstheme="minorHAnsi"/>
          <w:sz w:val="21"/>
          <w:szCs w:val="21"/>
        </w:rPr>
      </w:pPr>
      <w:r w:rsidRPr="00001FA5">
        <w:rPr>
          <w:rFonts w:cstheme="minorHAnsi"/>
          <w:sz w:val="21"/>
          <w:szCs w:val="21"/>
        </w:rPr>
        <w:t>Datum:</w:t>
      </w:r>
      <w:r w:rsidRPr="00001FA5">
        <w:rPr>
          <w:rFonts w:cstheme="minorHAnsi"/>
          <w:sz w:val="21"/>
          <w:szCs w:val="21"/>
        </w:rPr>
        <w:tab/>
      </w:r>
      <w:r w:rsidRPr="00001FA5">
        <w:rPr>
          <w:rFonts w:cstheme="minorHAnsi"/>
          <w:sz w:val="21"/>
          <w:szCs w:val="21"/>
        </w:rPr>
        <w:tab/>
      </w:r>
      <w:r w:rsidRPr="00001FA5">
        <w:rPr>
          <w:rFonts w:cstheme="minorHAnsi"/>
          <w:sz w:val="21"/>
          <w:szCs w:val="21"/>
        </w:rPr>
        <w:tab/>
        <w:t>7 oktober 2024</w:t>
      </w:r>
    </w:p>
    <w:p w14:paraId="23C40D73" w14:textId="77777777" w:rsidR="00C3374B" w:rsidRPr="00001FA5" w:rsidRDefault="00C3374B" w:rsidP="00C3374B">
      <w:pPr>
        <w:pBdr>
          <w:top w:val="single" w:sz="4" w:space="1" w:color="auto"/>
          <w:left w:val="single" w:sz="4" w:space="4" w:color="auto"/>
          <w:bottom w:val="single" w:sz="4" w:space="1" w:color="auto"/>
          <w:right w:val="single" w:sz="4" w:space="4" w:color="auto"/>
        </w:pBdr>
        <w:spacing w:line="360" w:lineRule="auto"/>
        <w:rPr>
          <w:rFonts w:cstheme="minorHAnsi"/>
          <w:sz w:val="21"/>
          <w:szCs w:val="21"/>
        </w:rPr>
      </w:pPr>
      <w:r w:rsidRPr="00001FA5">
        <w:rPr>
          <w:rFonts w:cstheme="minorHAnsi"/>
          <w:sz w:val="21"/>
          <w:szCs w:val="21"/>
        </w:rPr>
        <w:t xml:space="preserve">Naam aanbesteding: </w:t>
      </w:r>
      <w:r w:rsidRPr="00001FA5">
        <w:rPr>
          <w:rFonts w:cstheme="minorHAnsi"/>
          <w:sz w:val="21"/>
          <w:szCs w:val="21"/>
        </w:rPr>
        <w:tab/>
        <w:t>Mobiele telefoons en accessoires</w:t>
      </w:r>
    </w:p>
    <w:p w14:paraId="3344AC73" w14:textId="77777777" w:rsidR="00C3374B" w:rsidRPr="00001FA5" w:rsidRDefault="00C3374B" w:rsidP="00C3374B">
      <w:pPr>
        <w:pBdr>
          <w:top w:val="single" w:sz="4" w:space="1" w:color="auto"/>
          <w:left w:val="single" w:sz="4" w:space="4" w:color="auto"/>
          <w:bottom w:val="single" w:sz="4" w:space="1" w:color="auto"/>
          <w:right w:val="single" w:sz="4" w:space="4" w:color="auto"/>
        </w:pBdr>
        <w:spacing w:line="360" w:lineRule="auto"/>
        <w:rPr>
          <w:rFonts w:cstheme="minorHAnsi"/>
          <w:sz w:val="21"/>
          <w:szCs w:val="21"/>
        </w:rPr>
      </w:pPr>
      <w:r w:rsidRPr="00001FA5">
        <w:rPr>
          <w:rFonts w:cstheme="minorHAnsi"/>
          <w:sz w:val="21"/>
          <w:szCs w:val="21"/>
        </w:rPr>
        <w:t xml:space="preserve">Kenmerk: </w:t>
      </w:r>
      <w:r w:rsidRPr="00001FA5">
        <w:rPr>
          <w:rFonts w:cstheme="minorHAnsi"/>
          <w:sz w:val="21"/>
          <w:szCs w:val="21"/>
        </w:rPr>
        <w:tab/>
      </w:r>
      <w:r w:rsidRPr="00001FA5">
        <w:rPr>
          <w:rFonts w:cstheme="minorHAnsi"/>
          <w:sz w:val="21"/>
          <w:szCs w:val="21"/>
        </w:rPr>
        <w:tab/>
      </w:r>
      <w:r w:rsidRPr="00001FA5">
        <w:rPr>
          <w:rStyle w:val="top-bar-current-location-main-title"/>
          <w:rFonts w:cstheme="minorHAnsi"/>
        </w:rPr>
        <w:t>1543841</w:t>
      </w:r>
    </w:p>
    <w:p w14:paraId="377E13D1" w14:textId="77777777" w:rsidR="00D056E1" w:rsidRPr="00001FA5" w:rsidRDefault="00D056E1">
      <w:pPr>
        <w:rPr>
          <w:rFonts w:cstheme="minorHAnsi"/>
        </w:rPr>
      </w:pPr>
    </w:p>
    <w:p w14:paraId="377E13D2" w14:textId="77777777" w:rsidR="00E16BC3" w:rsidRPr="00001FA5" w:rsidRDefault="00E16BC3" w:rsidP="00E16BC3">
      <w:pPr>
        <w:widowControl w:val="0"/>
        <w:tabs>
          <w:tab w:val="center" w:pos="4536"/>
        </w:tabs>
        <w:autoSpaceDE w:val="0"/>
        <w:autoSpaceDN w:val="0"/>
        <w:adjustRightInd w:val="0"/>
        <w:spacing w:after="0" w:line="240" w:lineRule="auto"/>
        <w:rPr>
          <w:rFonts w:cstheme="minorHAnsi"/>
        </w:rPr>
      </w:pPr>
      <w:r w:rsidRPr="00001FA5">
        <w:rPr>
          <w:rFonts w:cstheme="minorHAnsi"/>
        </w:rPr>
        <w:t xml:space="preserve">U dient uw antwoorden op de Gunningcriteria in onderstaand antwoordformulier op te nemen. Deze ingevulde </w:t>
      </w:r>
      <w:r w:rsidR="00FA538B" w:rsidRPr="00001FA5">
        <w:rPr>
          <w:rFonts w:cstheme="minorHAnsi"/>
        </w:rPr>
        <w:t>B</w:t>
      </w:r>
      <w:r w:rsidRPr="00001FA5">
        <w:rPr>
          <w:rFonts w:cstheme="minorHAnsi"/>
        </w:rPr>
        <w:t>ijlag</w:t>
      </w:r>
      <w:r w:rsidR="00FD0CA1" w:rsidRPr="00001FA5">
        <w:rPr>
          <w:rFonts w:cstheme="minorHAnsi"/>
        </w:rPr>
        <w:t xml:space="preserve">e </w:t>
      </w:r>
      <w:r w:rsidR="00354367" w:rsidRPr="00001FA5">
        <w:rPr>
          <w:rFonts w:cstheme="minorHAnsi"/>
        </w:rPr>
        <w:t>4</w:t>
      </w:r>
      <w:r w:rsidR="00FD0CA1" w:rsidRPr="00001FA5">
        <w:rPr>
          <w:rFonts w:cstheme="minorHAnsi"/>
        </w:rPr>
        <w:t xml:space="preserve"> voegt u toe aa</w:t>
      </w:r>
      <w:r w:rsidRPr="00001FA5">
        <w:rPr>
          <w:rFonts w:cstheme="minorHAnsi"/>
        </w:rPr>
        <w:t xml:space="preserve">n uw Inschrijving. </w:t>
      </w:r>
    </w:p>
    <w:p w14:paraId="377E13D3" w14:textId="77777777" w:rsidR="00C67DCA" w:rsidRPr="00001FA5" w:rsidRDefault="00C67DCA" w:rsidP="00C67DCA">
      <w:pPr>
        <w:widowControl w:val="0"/>
        <w:tabs>
          <w:tab w:val="center" w:pos="4536"/>
        </w:tabs>
        <w:autoSpaceDE w:val="0"/>
        <w:autoSpaceDN w:val="0"/>
        <w:adjustRightInd w:val="0"/>
        <w:spacing w:after="0" w:line="240" w:lineRule="auto"/>
        <w:rPr>
          <w:rFonts w:cstheme="minorHAnsi"/>
        </w:rPr>
      </w:pPr>
    </w:p>
    <w:p w14:paraId="5A17DEA0" w14:textId="340D818D" w:rsidR="009A0648" w:rsidRPr="00001FA5" w:rsidRDefault="009A0648">
      <w:pPr>
        <w:rPr>
          <w:rFonts w:cstheme="minorHAnsi"/>
        </w:rPr>
      </w:pPr>
      <w:r w:rsidRPr="00001FA5">
        <w:rPr>
          <w:rFonts w:cstheme="minorHAnsi"/>
        </w:rPr>
        <w:br w:type="page"/>
      </w:r>
    </w:p>
    <w:p w14:paraId="052FD225" w14:textId="77777777" w:rsidR="00AE4483" w:rsidRPr="00001FA5" w:rsidRDefault="00AE4483" w:rsidP="00C67DCA">
      <w:pPr>
        <w:rPr>
          <w:rFonts w:cstheme="minorHAnsi"/>
        </w:rPr>
      </w:pPr>
    </w:p>
    <w:tbl>
      <w:tblPr>
        <w:tblStyle w:val="Tabelraster"/>
        <w:tblW w:w="9067" w:type="dxa"/>
        <w:tblLook w:val="04A0" w:firstRow="1" w:lastRow="0" w:firstColumn="1" w:lastColumn="0" w:noHBand="0" w:noVBand="1"/>
      </w:tblPr>
      <w:tblGrid>
        <w:gridCol w:w="1271"/>
        <w:gridCol w:w="7796"/>
      </w:tblGrid>
      <w:tr w:rsidR="00A90622" w:rsidRPr="00001FA5" w14:paraId="377E13DC" w14:textId="77777777" w:rsidTr="009A0648">
        <w:tc>
          <w:tcPr>
            <w:tcW w:w="1271" w:type="dxa"/>
          </w:tcPr>
          <w:p w14:paraId="377E13D9" w14:textId="09B6D788" w:rsidR="00A90622" w:rsidRPr="00001FA5" w:rsidRDefault="00A90622" w:rsidP="00FA538B">
            <w:pPr>
              <w:widowControl w:val="0"/>
              <w:tabs>
                <w:tab w:val="center" w:pos="4536"/>
              </w:tabs>
              <w:autoSpaceDE w:val="0"/>
              <w:autoSpaceDN w:val="0"/>
              <w:adjustRightInd w:val="0"/>
              <w:spacing w:line="22" w:lineRule="atLeast"/>
              <w:rPr>
                <w:rFonts w:asciiTheme="minorHAnsi" w:hAnsiTheme="minorHAnsi" w:cstheme="minorHAnsi"/>
                <w:sz w:val="22"/>
                <w:szCs w:val="22"/>
              </w:rPr>
            </w:pPr>
            <w:r w:rsidRPr="00001FA5">
              <w:rPr>
                <w:rFonts w:asciiTheme="minorHAnsi" w:hAnsiTheme="minorHAnsi" w:cstheme="minorHAnsi"/>
                <w:sz w:val="22"/>
                <w:szCs w:val="22"/>
              </w:rPr>
              <w:t xml:space="preserve">GC </w:t>
            </w:r>
            <w:r w:rsidR="009A0648" w:rsidRPr="00001FA5">
              <w:rPr>
                <w:rFonts w:asciiTheme="minorHAnsi" w:hAnsiTheme="minorHAnsi" w:cstheme="minorHAnsi"/>
                <w:sz w:val="22"/>
                <w:szCs w:val="22"/>
              </w:rPr>
              <w:t>-K1</w:t>
            </w:r>
          </w:p>
        </w:tc>
        <w:tc>
          <w:tcPr>
            <w:tcW w:w="7796" w:type="dxa"/>
          </w:tcPr>
          <w:p w14:paraId="377E13DA" w14:textId="46772398" w:rsidR="00A90622" w:rsidRPr="00001FA5" w:rsidRDefault="00E21497" w:rsidP="00FA538B">
            <w:pPr>
              <w:widowControl w:val="0"/>
              <w:tabs>
                <w:tab w:val="center" w:pos="4536"/>
              </w:tabs>
              <w:autoSpaceDE w:val="0"/>
              <w:autoSpaceDN w:val="0"/>
              <w:adjustRightInd w:val="0"/>
              <w:spacing w:line="22" w:lineRule="atLeast"/>
              <w:rPr>
                <w:rFonts w:asciiTheme="minorHAnsi" w:hAnsiTheme="minorHAnsi" w:cstheme="minorHAnsi"/>
                <w:sz w:val="22"/>
                <w:szCs w:val="22"/>
              </w:rPr>
            </w:pPr>
            <w:bookmarkStart w:id="0" w:name="_Toc149730667"/>
            <w:bookmarkStart w:id="1" w:name="_Toc177118052"/>
            <w:r w:rsidRPr="00001FA5">
              <w:rPr>
                <w:rFonts w:asciiTheme="minorHAnsi" w:hAnsiTheme="minorHAnsi" w:cstheme="minorHAnsi"/>
              </w:rPr>
              <w:t>Implementatie en basisdienstverlening</w:t>
            </w:r>
            <w:bookmarkEnd w:id="0"/>
            <w:bookmarkEnd w:id="1"/>
          </w:p>
        </w:tc>
      </w:tr>
      <w:tr w:rsidR="00AE4483" w:rsidRPr="00001FA5" w14:paraId="70EBE1E7" w14:textId="77777777" w:rsidTr="00077E4F">
        <w:tc>
          <w:tcPr>
            <w:tcW w:w="9067" w:type="dxa"/>
            <w:gridSpan w:val="2"/>
          </w:tcPr>
          <w:p w14:paraId="0C684B70" w14:textId="77777777" w:rsidR="00AE4483" w:rsidRPr="00001FA5" w:rsidRDefault="00AE4483" w:rsidP="00AE4483">
            <w:pPr>
              <w:rPr>
                <w:rFonts w:asciiTheme="minorHAnsi" w:hAnsiTheme="minorHAnsi" w:cstheme="minorHAnsi"/>
              </w:rPr>
            </w:pPr>
            <w:r w:rsidRPr="00001FA5">
              <w:rPr>
                <w:rFonts w:asciiTheme="minorHAnsi" w:hAnsiTheme="minorHAnsi" w:cstheme="minorHAnsi"/>
              </w:rPr>
              <w:t xml:space="preserve">Aanbestedende dienst wil inzicht krijgen in de manier waarop Opdrachtnemer de basis van de </w:t>
            </w:r>
            <w:r w:rsidRPr="00001FA5" w:rsidDel="003A4BA1">
              <w:rPr>
                <w:rFonts w:asciiTheme="minorHAnsi" w:hAnsiTheme="minorHAnsi" w:cstheme="minorHAnsi"/>
              </w:rPr>
              <w:t xml:space="preserve">dienstverlening </w:t>
            </w:r>
            <w:r w:rsidRPr="00001FA5">
              <w:rPr>
                <w:rFonts w:asciiTheme="minorHAnsi" w:hAnsiTheme="minorHAnsi" w:cstheme="minorHAnsi"/>
              </w:rPr>
              <w:t xml:space="preserve">blijvend op orde brengt, krijgt, houdt en vernieuwt. Hierin zijn de beschreven onderwerpen in het Programma van Eisen van belang en wil de beoordelingscommissie de input hierop teruglezen bij dit subgunningcriterium. </w:t>
            </w:r>
          </w:p>
          <w:p w14:paraId="1822CE46" w14:textId="77777777" w:rsidR="00AE4483" w:rsidRPr="00001FA5" w:rsidRDefault="00AE4483" w:rsidP="00AE4483">
            <w:pPr>
              <w:contextualSpacing/>
              <w:rPr>
                <w:rFonts w:asciiTheme="minorHAnsi" w:hAnsiTheme="minorHAnsi" w:cstheme="minorHAnsi"/>
              </w:rPr>
            </w:pPr>
            <w:r w:rsidRPr="00001FA5">
              <w:rPr>
                <w:rFonts w:asciiTheme="minorHAnsi" w:hAnsiTheme="minorHAnsi" w:cstheme="minorHAnsi"/>
              </w:rPr>
              <w:t>Er dient minimaal ingegaan te worden op:</w:t>
            </w:r>
          </w:p>
          <w:p w14:paraId="0A500AF5" w14:textId="77777777" w:rsidR="00AE4483" w:rsidRPr="00001FA5" w:rsidRDefault="00AE4483" w:rsidP="00AE4483">
            <w:pPr>
              <w:numPr>
                <w:ilvl w:val="0"/>
                <w:numId w:val="1"/>
              </w:numPr>
              <w:contextualSpacing/>
              <w:rPr>
                <w:rFonts w:asciiTheme="minorHAnsi" w:hAnsiTheme="minorHAnsi" w:cstheme="minorHAnsi"/>
              </w:rPr>
            </w:pPr>
            <w:r w:rsidRPr="00001FA5">
              <w:rPr>
                <w:rFonts w:asciiTheme="minorHAnsi" w:hAnsiTheme="minorHAnsi" w:cstheme="minorHAnsi"/>
              </w:rPr>
              <w:t>Het resultaat, bereik, producten en activiteiten van de basisdienstverlening en implementatie.</w:t>
            </w:r>
          </w:p>
          <w:p w14:paraId="3BC0FCF8" w14:textId="77777777" w:rsidR="00AE4483" w:rsidRPr="00001FA5" w:rsidRDefault="00AE4483" w:rsidP="00AE4483">
            <w:pPr>
              <w:numPr>
                <w:ilvl w:val="0"/>
                <w:numId w:val="1"/>
              </w:numPr>
              <w:contextualSpacing/>
              <w:rPr>
                <w:rFonts w:asciiTheme="minorHAnsi" w:hAnsiTheme="minorHAnsi" w:cstheme="minorHAnsi"/>
              </w:rPr>
            </w:pPr>
            <w:r w:rsidRPr="00001FA5">
              <w:rPr>
                <w:rFonts w:asciiTheme="minorHAnsi" w:hAnsiTheme="minorHAnsi" w:cstheme="minorHAnsi"/>
              </w:rPr>
              <w:t xml:space="preserve">De planning en mijlpalen van de implementatie waarbij aandacht is voor de organisatieonderdelen en medewerkers van opdrachtgever en hun inspraak hierin. </w:t>
            </w:r>
          </w:p>
          <w:p w14:paraId="75B5971F" w14:textId="77777777" w:rsidR="00AE4483" w:rsidRPr="00001FA5" w:rsidRDefault="00AE4483" w:rsidP="00AE4483">
            <w:pPr>
              <w:numPr>
                <w:ilvl w:val="0"/>
                <w:numId w:val="1"/>
              </w:numPr>
              <w:contextualSpacing/>
              <w:rPr>
                <w:rFonts w:asciiTheme="minorHAnsi" w:hAnsiTheme="minorHAnsi" w:cstheme="minorHAnsi"/>
              </w:rPr>
            </w:pPr>
            <w:r w:rsidRPr="00001FA5">
              <w:rPr>
                <w:rFonts w:asciiTheme="minorHAnsi" w:hAnsiTheme="minorHAnsi" w:cstheme="minorHAnsi"/>
              </w:rPr>
              <w:t>Op welke manier de test- en acceptatieprocedure en het overzetten van data plaatsvindt, zowel de privédata als zakelijke data.</w:t>
            </w:r>
          </w:p>
          <w:p w14:paraId="52738914" w14:textId="77777777" w:rsidR="00AE4483" w:rsidRPr="00001FA5" w:rsidRDefault="00AE4483" w:rsidP="00AE4483">
            <w:pPr>
              <w:numPr>
                <w:ilvl w:val="0"/>
                <w:numId w:val="1"/>
              </w:numPr>
              <w:contextualSpacing/>
              <w:rPr>
                <w:rFonts w:asciiTheme="minorHAnsi" w:hAnsiTheme="minorHAnsi" w:cstheme="minorHAnsi"/>
              </w:rPr>
            </w:pPr>
            <w:r w:rsidRPr="00001FA5">
              <w:rPr>
                <w:rFonts w:asciiTheme="minorHAnsi" w:hAnsiTheme="minorHAnsi" w:cstheme="minorHAnsi"/>
              </w:rPr>
              <w:t xml:space="preserve">De wijze waarop u de implementatie aanpakt, er rekening mee houdend dat de continuïteit en betrouwbaarheid is gewaarborgd. </w:t>
            </w:r>
          </w:p>
          <w:p w14:paraId="355EB82E" w14:textId="77777777" w:rsidR="00AE4483" w:rsidRPr="00001FA5" w:rsidRDefault="00AE4483" w:rsidP="00AE4483">
            <w:pPr>
              <w:numPr>
                <w:ilvl w:val="0"/>
                <w:numId w:val="1"/>
              </w:numPr>
              <w:contextualSpacing/>
              <w:rPr>
                <w:rFonts w:asciiTheme="minorHAnsi" w:hAnsiTheme="minorHAnsi" w:cstheme="minorHAnsi"/>
              </w:rPr>
            </w:pPr>
            <w:r w:rsidRPr="00001FA5">
              <w:rPr>
                <w:rFonts w:asciiTheme="minorHAnsi" w:hAnsiTheme="minorHAnsi" w:cstheme="minorHAnsi"/>
              </w:rPr>
              <w:t xml:space="preserve">De wijze waarop u de samenwerking in de basisdienstverlening en implementatie, tussen uw organisatie, opdrachtgever, de latende partij en andere betrokken leveranciers van opdrachtgever vormgeeft en wie welke posities/functies dient in te vullen en hoeveel tijd dit van alle betrokken naar uw inschatting vergt. </w:t>
            </w:r>
          </w:p>
          <w:p w14:paraId="0DCC967A" w14:textId="77777777" w:rsidR="00AE4483" w:rsidRPr="00001FA5" w:rsidRDefault="00AE4483" w:rsidP="00AE4483">
            <w:pPr>
              <w:numPr>
                <w:ilvl w:val="0"/>
                <w:numId w:val="1"/>
              </w:numPr>
              <w:contextualSpacing/>
              <w:rPr>
                <w:rFonts w:asciiTheme="minorHAnsi" w:hAnsiTheme="minorHAnsi" w:cstheme="minorHAnsi"/>
              </w:rPr>
            </w:pPr>
            <w:r w:rsidRPr="00001FA5">
              <w:rPr>
                <w:rFonts w:asciiTheme="minorHAnsi" w:hAnsiTheme="minorHAnsi" w:cstheme="minorHAnsi"/>
              </w:rPr>
              <w:t xml:space="preserve">Welk proces van levering Opdrachtnemer hanteert met een opgave van levertijden, communicatie en ondersteuning. </w:t>
            </w:r>
          </w:p>
          <w:p w14:paraId="7CB59105" w14:textId="77777777" w:rsidR="00AE4483" w:rsidRPr="00001FA5" w:rsidRDefault="00AE4483" w:rsidP="00AE4483">
            <w:pPr>
              <w:numPr>
                <w:ilvl w:val="0"/>
                <w:numId w:val="1"/>
              </w:numPr>
              <w:contextualSpacing/>
              <w:rPr>
                <w:rFonts w:asciiTheme="minorHAnsi" w:hAnsiTheme="minorHAnsi" w:cstheme="minorHAnsi"/>
              </w:rPr>
            </w:pPr>
            <w:r w:rsidRPr="00001FA5">
              <w:rPr>
                <w:rFonts w:asciiTheme="minorHAnsi" w:hAnsiTheme="minorHAnsi" w:cstheme="minorHAnsi"/>
              </w:rPr>
              <w:t>Toelichting over de gehanteerde prijssystematiek, de verschillende kostencomponenten, de beheersbaarheid van de kosten, e.d. Het is aan Opdrachtnemer om een werkbare systematiek van de integrale kosten te ontwikkelen.</w:t>
            </w:r>
          </w:p>
          <w:p w14:paraId="5C8970B0" w14:textId="77777777" w:rsidR="00AE4483" w:rsidRPr="00001FA5" w:rsidRDefault="00AE4483" w:rsidP="00AE4483">
            <w:pPr>
              <w:pStyle w:val="Lijstalinea"/>
              <w:numPr>
                <w:ilvl w:val="0"/>
                <w:numId w:val="1"/>
              </w:numPr>
              <w:contextualSpacing w:val="0"/>
              <w:rPr>
                <w:rFonts w:asciiTheme="minorHAnsi" w:hAnsiTheme="minorHAnsi" w:cstheme="minorHAnsi"/>
              </w:rPr>
            </w:pPr>
            <w:r w:rsidRPr="00001FA5">
              <w:rPr>
                <w:rFonts w:asciiTheme="minorHAnsi" w:hAnsiTheme="minorHAnsi" w:cstheme="minorHAnsi"/>
              </w:rPr>
              <w:t>De manier waarop Opdrachtnemer haar dienstverlening inricht, met daarbij inzicht in de communicatiekanalen en de Kritische Prestatie Indicatoren die hierbij gelden. Bij de opgave van de Kritische Prestatie Indicatoren is het volgende minimaal uitgewerkt:</w:t>
            </w:r>
          </w:p>
          <w:p w14:paraId="1FB50427" w14:textId="77777777" w:rsidR="00AE4483" w:rsidRPr="00001FA5" w:rsidRDefault="00AE4483" w:rsidP="00AE4483">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Doelstelling KPI;</w:t>
            </w:r>
          </w:p>
          <w:p w14:paraId="7E6D1B70" w14:textId="77777777" w:rsidR="00AE4483" w:rsidRPr="00001FA5" w:rsidRDefault="00AE4483" w:rsidP="00AE4483">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Norm;</w:t>
            </w:r>
          </w:p>
          <w:p w14:paraId="3AC29EA2" w14:textId="77777777" w:rsidR="00AE4483" w:rsidRPr="00001FA5" w:rsidRDefault="00AE4483" w:rsidP="00AE4483">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Meetmethode;</w:t>
            </w:r>
          </w:p>
          <w:p w14:paraId="574C8BEF" w14:textId="77777777" w:rsidR="00AE4483" w:rsidRPr="00001FA5" w:rsidRDefault="00AE4483" w:rsidP="00AE4483">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Weergavesystematiek;</w:t>
            </w:r>
          </w:p>
          <w:p w14:paraId="2EA13CEC" w14:textId="77777777" w:rsidR="00AE4483" w:rsidRPr="00001FA5" w:rsidRDefault="00AE4483" w:rsidP="00AE4483">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Frequentie;</w:t>
            </w:r>
          </w:p>
          <w:p w14:paraId="7AAAEF31" w14:textId="77777777" w:rsidR="00AE4483" w:rsidRPr="00001FA5" w:rsidRDefault="00AE4483" w:rsidP="00AE4483">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Consequenties bij overschrijding van de norm.</w:t>
            </w:r>
          </w:p>
          <w:p w14:paraId="0AA71341" w14:textId="77777777" w:rsidR="00AE4483" w:rsidRPr="00001FA5" w:rsidRDefault="00AE4483" w:rsidP="00AE4483">
            <w:pPr>
              <w:rPr>
                <w:rFonts w:asciiTheme="minorHAnsi" w:hAnsiTheme="minorHAnsi" w:cstheme="minorHAnsi"/>
              </w:rPr>
            </w:pPr>
          </w:p>
          <w:p w14:paraId="469A602E" w14:textId="77777777" w:rsidR="00AE4483" w:rsidRPr="00001FA5" w:rsidRDefault="00AE4483" w:rsidP="00AE4483">
            <w:pPr>
              <w:rPr>
                <w:rFonts w:asciiTheme="minorHAnsi" w:hAnsiTheme="minorHAnsi" w:cstheme="minorHAnsi"/>
              </w:rPr>
            </w:pPr>
            <w:r w:rsidRPr="00001FA5">
              <w:rPr>
                <w:rFonts w:asciiTheme="minorHAnsi" w:hAnsiTheme="minorHAnsi" w:cstheme="minorHAnsi"/>
                <w:u w:val="single"/>
              </w:rPr>
              <w:t>Beoordeling:</w:t>
            </w:r>
            <w:r w:rsidRPr="00001FA5">
              <w:rPr>
                <w:rFonts w:asciiTheme="minorHAnsi" w:hAnsiTheme="minorHAnsi" w:cstheme="minorHAnsi"/>
                <w:u w:val="single"/>
              </w:rPr>
              <w:br/>
            </w:r>
            <w:r w:rsidRPr="00001FA5">
              <w:rPr>
                <w:rFonts w:asciiTheme="minorHAnsi" w:hAnsiTheme="minorHAnsi" w:cstheme="minorHAnsi"/>
              </w:rPr>
              <w:t>Bij de beoordeling van dit subgunningscriterium kijkt de beoordelingscommissie naar het ‘totaalbeeld’ van het aangebodene voor dit subgunningscriterium. De beoordelingscommissie let op:</w:t>
            </w:r>
          </w:p>
          <w:p w14:paraId="2B68AE10" w14:textId="77777777" w:rsidR="00AE4483" w:rsidRPr="00001FA5" w:rsidRDefault="00AE4483" w:rsidP="00AE4483">
            <w:pPr>
              <w:pStyle w:val="Lijstalinea"/>
              <w:numPr>
                <w:ilvl w:val="0"/>
                <w:numId w:val="2"/>
              </w:numPr>
              <w:contextualSpacing w:val="0"/>
              <w:rPr>
                <w:rFonts w:asciiTheme="minorHAnsi" w:hAnsiTheme="minorHAnsi" w:cstheme="minorHAnsi"/>
              </w:rPr>
            </w:pPr>
            <w:r w:rsidRPr="00001FA5">
              <w:rPr>
                <w:rFonts w:asciiTheme="minorHAnsi" w:hAnsiTheme="minorHAnsi" w:cstheme="minorHAnsi"/>
              </w:rPr>
              <w:t>De volledigheid van uw antwoord;</w:t>
            </w:r>
          </w:p>
          <w:p w14:paraId="69EA5E1F" w14:textId="77777777" w:rsidR="00AE4483" w:rsidRPr="00001FA5" w:rsidRDefault="00AE4483" w:rsidP="00AE4483">
            <w:pPr>
              <w:pStyle w:val="Lijstalinea"/>
              <w:numPr>
                <w:ilvl w:val="0"/>
                <w:numId w:val="2"/>
              </w:numPr>
              <w:contextualSpacing w:val="0"/>
              <w:rPr>
                <w:rFonts w:asciiTheme="minorHAnsi" w:hAnsiTheme="minorHAnsi" w:cstheme="minorHAnsi"/>
              </w:rPr>
            </w:pPr>
            <w:r w:rsidRPr="00001FA5">
              <w:rPr>
                <w:rFonts w:asciiTheme="minorHAnsi" w:hAnsiTheme="minorHAnsi" w:cstheme="minorHAnsi"/>
              </w:rPr>
              <w:t>De uitvoerbaarheid van uw antwoord c.q. hoe realistisch uw antwoord is;</w:t>
            </w:r>
          </w:p>
          <w:p w14:paraId="5F29C1F2" w14:textId="77777777" w:rsidR="00AE4483" w:rsidRPr="00001FA5" w:rsidRDefault="00AE4483" w:rsidP="00AE4483">
            <w:pPr>
              <w:pStyle w:val="Lijstalinea"/>
              <w:numPr>
                <w:ilvl w:val="0"/>
                <w:numId w:val="2"/>
              </w:numPr>
              <w:contextualSpacing w:val="0"/>
              <w:rPr>
                <w:rFonts w:asciiTheme="minorHAnsi" w:hAnsiTheme="minorHAnsi" w:cstheme="minorHAnsi"/>
              </w:rPr>
            </w:pPr>
            <w:r w:rsidRPr="00001FA5">
              <w:rPr>
                <w:rFonts w:asciiTheme="minorHAnsi" w:hAnsiTheme="minorHAnsi" w:cstheme="minorHAnsi"/>
              </w:rPr>
              <w:t>De mate waarin uw antwoord bijdraagt aan de genoemde doestelling;</w:t>
            </w:r>
          </w:p>
          <w:p w14:paraId="60025653" w14:textId="77777777" w:rsidR="00AE4483" w:rsidRPr="00001FA5" w:rsidRDefault="00AE4483" w:rsidP="00AE4483">
            <w:pPr>
              <w:pStyle w:val="Lijstalinea"/>
              <w:numPr>
                <w:ilvl w:val="0"/>
                <w:numId w:val="2"/>
              </w:numPr>
              <w:contextualSpacing w:val="0"/>
              <w:rPr>
                <w:rFonts w:asciiTheme="minorHAnsi" w:hAnsiTheme="minorHAnsi" w:cstheme="minorHAnsi"/>
              </w:rPr>
            </w:pPr>
            <w:r w:rsidRPr="00001FA5">
              <w:rPr>
                <w:rFonts w:asciiTheme="minorHAnsi" w:hAnsiTheme="minorHAnsi" w:cstheme="minorHAnsi"/>
              </w:rPr>
              <w:t>De mate waarin en de duidelijkheid en concreetheid waarmee het aangeboden inzicht onderbouwd is.</w:t>
            </w:r>
          </w:p>
          <w:p w14:paraId="54B6A031" w14:textId="77777777" w:rsidR="00AE4483" w:rsidRPr="00001FA5" w:rsidRDefault="00AE4483" w:rsidP="00AE4483">
            <w:pPr>
              <w:rPr>
                <w:rFonts w:asciiTheme="minorHAnsi" w:hAnsiTheme="minorHAnsi" w:cstheme="minorHAnsi"/>
                <w:u w:val="single"/>
              </w:rPr>
            </w:pPr>
          </w:p>
          <w:p w14:paraId="7D2C632B" w14:textId="77777777" w:rsidR="00AE4483" w:rsidRPr="00001FA5" w:rsidRDefault="00AE4483" w:rsidP="00AE4483">
            <w:pPr>
              <w:rPr>
                <w:rFonts w:asciiTheme="minorHAnsi" w:hAnsiTheme="minorHAnsi" w:cstheme="minorHAnsi"/>
                <w:u w:val="single"/>
              </w:rPr>
            </w:pPr>
            <w:r w:rsidRPr="00001FA5">
              <w:rPr>
                <w:rFonts w:asciiTheme="minorHAnsi" w:hAnsiTheme="minorHAnsi" w:cstheme="minorHAnsi"/>
                <w:u w:val="single"/>
              </w:rPr>
              <w:t>Vormvereiste</w:t>
            </w:r>
          </w:p>
          <w:p w14:paraId="7144A146" w14:textId="2AE573FD" w:rsidR="00AE4483" w:rsidRPr="00001FA5" w:rsidRDefault="00AE4483" w:rsidP="00AE4483">
            <w:pPr>
              <w:widowControl w:val="0"/>
              <w:tabs>
                <w:tab w:val="center" w:pos="4536"/>
              </w:tabs>
              <w:autoSpaceDE w:val="0"/>
              <w:autoSpaceDN w:val="0"/>
              <w:adjustRightInd w:val="0"/>
              <w:spacing w:line="22" w:lineRule="atLeast"/>
              <w:rPr>
                <w:rFonts w:asciiTheme="minorHAnsi" w:hAnsiTheme="minorHAnsi" w:cstheme="minorHAnsi"/>
              </w:rPr>
            </w:pPr>
            <w:r w:rsidRPr="00001FA5">
              <w:rPr>
                <w:rFonts w:asciiTheme="minorHAnsi" w:hAnsiTheme="minorHAnsi" w:cstheme="minorHAnsi"/>
              </w:rPr>
              <w:t>De uitwerking van dit subgunningscriterium beslaat in totaal maximaal zes (6) pagina’s A4 (enkelzijdig), inclusief eventuele afbeeldingen, diagrammen, tijdsbalken, etc. De opmaak, indeling en visualisatie in de uitwerking staan geheel ter keuze van de Opdrachtnemer. Voor de uitwerking dient een leesbare lettergrootte en lettertype gebruikt te worden.</w:t>
            </w:r>
          </w:p>
        </w:tc>
      </w:tr>
    </w:tbl>
    <w:p w14:paraId="377E13EB" w14:textId="77777777" w:rsidR="00FA538B" w:rsidRPr="00001FA5" w:rsidRDefault="00FA538B" w:rsidP="00C67DCA">
      <w:pPr>
        <w:spacing w:after="0" w:line="240" w:lineRule="auto"/>
        <w:rPr>
          <w:rFonts w:cstheme="minorHAnsi"/>
        </w:rPr>
      </w:pPr>
    </w:p>
    <w:p w14:paraId="377E13EC" w14:textId="6C2CC7EE" w:rsidR="00FA538B" w:rsidRPr="00001FA5" w:rsidRDefault="00FA538B" w:rsidP="00C67DCA">
      <w:pPr>
        <w:spacing w:after="0" w:line="240" w:lineRule="auto"/>
        <w:rPr>
          <w:rFonts w:cstheme="minorHAnsi"/>
          <w:color w:val="00B050"/>
        </w:rPr>
      </w:pPr>
    </w:p>
    <w:p w14:paraId="377E13ED" w14:textId="77777777" w:rsidR="00FA538B" w:rsidRPr="00001FA5" w:rsidRDefault="00FA538B" w:rsidP="00C67DCA">
      <w:pPr>
        <w:spacing w:after="0" w:line="240" w:lineRule="auto"/>
        <w:rPr>
          <w:rFonts w:cstheme="minorHAnsi"/>
        </w:rPr>
      </w:pPr>
      <w:r w:rsidRPr="00001FA5">
        <w:rPr>
          <w:rFonts w:cstheme="minorHAnsi"/>
        </w:rPr>
        <w:t>Begin de beschrijving op de volgende pagina.</w:t>
      </w:r>
    </w:p>
    <w:p w14:paraId="5264DDB8" w14:textId="029ACBCA" w:rsidR="009A0648" w:rsidRPr="00001FA5" w:rsidRDefault="009A0648">
      <w:pPr>
        <w:rPr>
          <w:rFonts w:cstheme="minorHAnsi"/>
        </w:rPr>
      </w:pPr>
      <w:r w:rsidRPr="00001FA5">
        <w:rPr>
          <w:rFonts w:cstheme="minorHAnsi"/>
        </w:rPr>
        <w:br w:type="page"/>
      </w:r>
    </w:p>
    <w:p w14:paraId="0788C619" w14:textId="25246C07" w:rsidR="009A0648" w:rsidRPr="00001FA5" w:rsidRDefault="009A0648">
      <w:pPr>
        <w:rPr>
          <w:rFonts w:cstheme="minorHAnsi"/>
        </w:rPr>
      </w:pPr>
      <w:r w:rsidRPr="00001FA5">
        <w:rPr>
          <w:rFonts w:cstheme="minorHAnsi"/>
        </w:rPr>
        <w:lastRenderedPageBreak/>
        <w:br w:type="page"/>
      </w:r>
    </w:p>
    <w:p w14:paraId="1BE655BF" w14:textId="77777777" w:rsidR="009A0648" w:rsidRPr="00001FA5" w:rsidRDefault="009A0648" w:rsidP="009A0648">
      <w:pPr>
        <w:rPr>
          <w:rFonts w:cstheme="minorHAnsi"/>
        </w:rPr>
      </w:pPr>
    </w:p>
    <w:tbl>
      <w:tblPr>
        <w:tblStyle w:val="Tabelraster"/>
        <w:tblW w:w="9067" w:type="dxa"/>
        <w:tblLook w:val="04A0" w:firstRow="1" w:lastRow="0" w:firstColumn="1" w:lastColumn="0" w:noHBand="0" w:noVBand="1"/>
      </w:tblPr>
      <w:tblGrid>
        <w:gridCol w:w="1271"/>
        <w:gridCol w:w="7796"/>
      </w:tblGrid>
      <w:tr w:rsidR="009A0648" w:rsidRPr="00001FA5" w14:paraId="10734BB0" w14:textId="77777777" w:rsidTr="00D21B9F">
        <w:tc>
          <w:tcPr>
            <w:tcW w:w="1271" w:type="dxa"/>
          </w:tcPr>
          <w:p w14:paraId="6E745099" w14:textId="5638BD43" w:rsidR="009A0648" w:rsidRPr="00001FA5" w:rsidRDefault="009A0648" w:rsidP="00D21B9F">
            <w:pPr>
              <w:widowControl w:val="0"/>
              <w:tabs>
                <w:tab w:val="center" w:pos="4536"/>
              </w:tabs>
              <w:autoSpaceDE w:val="0"/>
              <w:autoSpaceDN w:val="0"/>
              <w:adjustRightInd w:val="0"/>
              <w:spacing w:line="22" w:lineRule="atLeast"/>
              <w:rPr>
                <w:rFonts w:asciiTheme="minorHAnsi" w:hAnsiTheme="minorHAnsi" w:cstheme="minorHAnsi"/>
                <w:sz w:val="22"/>
                <w:szCs w:val="22"/>
              </w:rPr>
            </w:pPr>
            <w:r w:rsidRPr="00001FA5">
              <w:rPr>
                <w:rFonts w:asciiTheme="minorHAnsi" w:hAnsiTheme="minorHAnsi" w:cstheme="minorHAnsi"/>
                <w:sz w:val="22"/>
                <w:szCs w:val="22"/>
              </w:rPr>
              <w:t>GC -K</w:t>
            </w:r>
            <w:r w:rsidRPr="00001FA5">
              <w:rPr>
                <w:rFonts w:asciiTheme="minorHAnsi" w:hAnsiTheme="minorHAnsi" w:cstheme="minorHAnsi"/>
                <w:sz w:val="22"/>
                <w:szCs w:val="22"/>
              </w:rPr>
              <w:t>2</w:t>
            </w:r>
          </w:p>
        </w:tc>
        <w:tc>
          <w:tcPr>
            <w:tcW w:w="7796" w:type="dxa"/>
          </w:tcPr>
          <w:p w14:paraId="7F44E0DC" w14:textId="331287DC" w:rsidR="009A0648" w:rsidRPr="00001FA5" w:rsidRDefault="00E075CB" w:rsidP="00D21B9F">
            <w:pPr>
              <w:widowControl w:val="0"/>
              <w:tabs>
                <w:tab w:val="center" w:pos="4536"/>
              </w:tabs>
              <w:autoSpaceDE w:val="0"/>
              <w:autoSpaceDN w:val="0"/>
              <w:adjustRightInd w:val="0"/>
              <w:spacing w:line="22" w:lineRule="atLeast"/>
              <w:rPr>
                <w:rFonts w:asciiTheme="minorHAnsi" w:hAnsiTheme="minorHAnsi" w:cstheme="minorHAnsi"/>
                <w:sz w:val="22"/>
                <w:szCs w:val="22"/>
              </w:rPr>
            </w:pPr>
            <w:r w:rsidRPr="00001FA5">
              <w:rPr>
                <w:rFonts w:asciiTheme="minorHAnsi" w:hAnsiTheme="minorHAnsi" w:cstheme="minorHAnsi"/>
              </w:rPr>
              <w:t>Mobiele telefoons en accessoires</w:t>
            </w:r>
          </w:p>
        </w:tc>
      </w:tr>
      <w:tr w:rsidR="009A0648" w:rsidRPr="00001FA5" w14:paraId="5F812172" w14:textId="77777777" w:rsidTr="00D21B9F">
        <w:tc>
          <w:tcPr>
            <w:tcW w:w="9067" w:type="dxa"/>
            <w:gridSpan w:val="2"/>
          </w:tcPr>
          <w:p w14:paraId="2D5823EC" w14:textId="77777777" w:rsidR="00D93212" w:rsidRPr="00001FA5" w:rsidRDefault="00D93212" w:rsidP="00D93212">
            <w:pPr>
              <w:rPr>
                <w:rFonts w:asciiTheme="minorHAnsi" w:hAnsiTheme="minorHAnsi" w:cstheme="minorHAnsi"/>
              </w:rPr>
            </w:pPr>
            <w:r w:rsidRPr="00001FA5">
              <w:rPr>
                <w:rFonts w:asciiTheme="minorHAnsi" w:hAnsiTheme="minorHAnsi" w:cstheme="minorHAnsi"/>
              </w:rPr>
              <w:t xml:space="preserve">Aanbestedende dienst wil inzicht krijgen in de mate waarin de te leveren mobiele telefoons en dienstverlening, bij de door u aangegeven prijs, aansluit bij de doelstellingen en uitgangspunten van de opdracht. In uw beschrijving licht u tenminste onderstaande punten toe: </w:t>
            </w:r>
          </w:p>
          <w:p w14:paraId="2966DC25" w14:textId="77777777" w:rsidR="00D93212" w:rsidRPr="00001FA5" w:rsidRDefault="00D93212" w:rsidP="00D93212">
            <w:pPr>
              <w:numPr>
                <w:ilvl w:val="0"/>
                <w:numId w:val="1"/>
              </w:numPr>
              <w:contextualSpacing/>
              <w:rPr>
                <w:rFonts w:asciiTheme="minorHAnsi" w:hAnsiTheme="minorHAnsi" w:cstheme="minorHAnsi"/>
              </w:rPr>
            </w:pPr>
            <w:r w:rsidRPr="00001FA5">
              <w:rPr>
                <w:rFonts w:asciiTheme="minorHAnsi" w:hAnsiTheme="minorHAnsi" w:cstheme="minorHAnsi"/>
              </w:rPr>
              <w:t>Welke mobiele telefoons en accessoires Opdrachtnemer biedt en in welke mate die tegemoet komen aan de uitgangspunten zoals omschreven.</w:t>
            </w:r>
          </w:p>
          <w:p w14:paraId="6A182EE3" w14:textId="77777777" w:rsidR="00D93212" w:rsidRPr="00001FA5" w:rsidRDefault="00D93212" w:rsidP="00D93212">
            <w:pPr>
              <w:numPr>
                <w:ilvl w:val="0"/>
                <w:numId w:val="1"/>
              </w:numPr>
              <w:contextualSpacing/>
              <w:rPr>
                <w:rFonts w:asciiTheme="minorHAnsi" w:hAnsiTheme="minorHAnsi" w:cstheme="minorHAnsi"/>
              </w:rPr>
            </w:pPr>
            <w:r w:rsidRPr="00001FA5">
              <w:rPr>
                <w:rFonts w:asciiTheme="minorHAnsi" w:hAnsiTheme="minorHAnsi" w:cstheme="minorHAnsi"/>
              </w:rPr>
              <w:t>Hoe de mobiele telefoon de medewerker faciliteert in het veilig, intuïtief en gebruiksvriendelijk werken.</w:t>
            </w:r>
          </w:p>
          <w:p w14:paraId="3CCBA430" w14:textId="77777777" w:rsidR="00D93212" w:rsidRPr="00001FA5" w:rsidRDefault="00D93212" w:rsidP="00D93212">
            <w:pPr>
              <w:numPr>
                <w:ilvl w:val="0"/>
                <w:numId w:val="1"/>
              </w:numPr>
              <w:contextualSpacing/>
              <w:rPr>
                <w:rFonts w:asciiTheme="minorHAnsi" w:hAnsiTheme="minorHAnsi" w:cstheme="minorHAnsi"/>
              </w:rPr>
            </w:pPr>
            <w:r w:rsidRPr="00001FA5">
              <w:rPr>
                <w:rFonts w:asciiTheme="minorHAnsi" w:hAnsiTheme="minorHAnsi" w:cstheme="minorHAnsi"/>
              </w:rPr>
              <w:t xml:space="preserve">Hoe wordt geborgd dat de mobiele telefoon betrouwbaar is, ’het moet het altijd doen’ en een hoge performance bieden vanuit gebruikersperspectief. </w:t>
            </w:r>
          </w:p>
          <w:p w14:paraId="6B66AA97" w14:textId="77777777" w:rsidR="00D93212" w:rsidRPr="00001FA5" w:rsidRDefault="00D93212" w:rsidP="00D93212">
            <w:pPr>
              <w:numPr>
                <w:ilvl w:val="0"/>
                <w:numId w:val="1"/>
              </w:numPr>
              <w:contextualSpacing/>
              <w:rPr>
                <w:rFonts w:asciiTheme="minorHAnsi" w:hAnsiTheme="minorHAnsi" w:cstheme="minorHAnsi"/>
              </w:rPr>
            </w:pPr>
            <w:r w:rsidRPr="00001FA5">
              <w:rPr>
                <w:rFonts w:asciiTheme="minorHAnsi" w:hAnsiTheme="minorHAnsi" w:cstheme="minorHAnsi"/>
              </w:rPr>
              <w:t>De manier waarop Opdrachtnemer borgt dat data (continu) wordt veiliggesteld.</w:t>
            </w:r>
          </w:p>
          <w:p w14:paraId="5CAB44EF" w14:textId="77777777" w:rsidR="00D93212" w:rsidRPr="00001FA5" w:rsidRDefault="00D93212" w:rsidP="00D93212">
            <w:pPr>
              <w:numPr>
                <w:ilvl w:val="0"/>
                <w:numId w:val="1"/>
              </w:numPr>
              <w:contextualSpacing/>
              <w:rPr>
                <w:rFonts w:asciiTheme="minorHAnsi" w:hAnsiTheme="minorHAnsi" w:cstheme="minorHAnsi"/>
              </w:rPr>
            </w:pPr>
            <w:r w:rsidRPr="00001FA5">
              <w:rPr>
                <w:rFonts w:asciiTheme="minorHAnsi" w:hAnsiTheme="minorHAnsi" w:cstheme="minorHAnsi"/>
              </w:rPr>
              <w:t>De manier waarop Opdrachtnemer een zo duurzaam mogelijke mobiele telefoon levert en in het gebruik en onderhoud de duurzaamheid borgt.</w:t>
            </w:r>
          </w:p>
          <w:p w14:paraId="31807C30" w14:textId="77777777" w:rsidR="00D93212" w:rsidRPr="00001FA5" w:rsidRDefault="00D93212" w:rsidP="00D93212">
            <w:pPr>
              <w:numPr>
                <w:ilvl w:val="0"/>
                <w:numId w:val="1"/>
              </w:numPr>
              <w:contextualSpacing/>
              <w:rPr>
                <w:rFonts w:asciiTheme="minorHAnsi" w:hAnsiTheme="minorHAnsi" w:cstheme="minorHAnsi"/>
              </w:rPr>
            </w:pPr>
            <w:r w:rsidRPr="00001FA5">
              <w:rPr>
                <w:rFonts w:asciiTheme="minorHAnsi" w:hAnsiTheme="minorHAnsi" w:cstheme="minorHAnsi"/>
              </w:rPr>
              <w:t xml:space="preserve">De manier waarop Opdrachtnemer verantwoording neemt voor de configuratie, test, distributie en onderhoud van mobiele telefoons. </w:t>
            </w:r>
          </w:p>
          <w:p w14:paraId="2928FE7A" w14:textId="77777777" w:rsidR="00D93212" w:rsidRPr="00001FA5" w:rsidRDefault="00D93212" w:rsidP="00D93212">
            <w:pPr>
              <w:numPr>
                <w:ilvl w:val="0"/>
                <w:numId w:val="1"/>
              </w:numPr>
              <w:contextualSpacing/>
              <w:rPr>
                <w:rFonts w:asciiTheme="minorHAnsi" w:hAnsiTheme="minorHAnsi" w:cstheme="minorHAnsi"/>
              </w:rPr>
            </w:pPr>
            <w:r w:rsidRPr="00001FA5">
              <w:rPr>
                <w:rFonts w:asciiTheme="minorHAnsi" w:hAnsiTheme="minorHAnsi" w:cstheme="minorHAnsi"/>
              </w:rPr>
              <w:t xml:space="preserve">Op welke manier Opdrachtnemer borgt dat de mobiele telefoons ook na gebruik op een juiste manier worden ingenomen en veilig verwerkt worden. </w:t>
            </w:r>
          </w:p>
          <w:p w14:paraId="24B75B46" w14:textId="77777777" w:rsidR="00D93212" w:rsidRPr="00001FA5" w:rsidRDefault="00D93212" w:rsidP="00D93212">
            <w:pPr>
              <w:rPr>
                <w:rFonts w:asciiTheme="minorHAnsi" w:hAnsiTheme="minorHAnsi" w:cstheme="minorHAnsi"/>
              </w:rPr>
            </w:pPr>
          </w:p>
          <w:p w14:paraId="293554D0" w14:textId="77777777" w:rsidR="00D93212" w:rsidRPr="00001FA5" w:rsidRDefault="00D93212" w:rsidP="00D93212">
            <w:pPr>
              <w:rPr>
                <w:rFonts w:asciiTheme="minorHAnsi" w:hAnsiTheme="minorHAnsi" w:cstheme="minorHAnsi"/>
              </w:rPr>
            </w:pPr>
            <w:r w:rsidRPr="00001FA5">
              <w:rPr>
                <w:rFonts w:asciiTheme="minorHAnsi" w:hAnsiTheme="minorHAnsi" w:cstheme="minorHAnsi"/>
                <w:u w:val="single"/>
              </w:rPr>
              <w:t>Beoordeling:</w:t>
            </w:r>
            <w:r w:rsidRPr="00001FA5">
              <w:rPr>
                <w:rFonts w:asciiTheme="minorHAnsi" w:hAnsiTheme="minorHAnsi" w:cstheme="minorHAnsi"/>
                <w:u w:val="single"/>
              </w:rPr>
              <w:br/>
            </w:r>
            <w:r w:rsidRPr="00001FA5">
              <w:rPr>
                <w:rFonts w:asciiTheme="minorHAnsi" w:hAnsiTheme="minorHAnsi" w:cstheme="minorHAnsi"/>
              </w:rPr>
              <w:t>Bij de beoordeling van dit subgunningscriterium kijkt de beoordelingscommissie naar het ‘totaalbeeld’ van het aangebodene voor dit subgunningscriterium. De beoordelingscommissie let op:</w:t>
            </w:r>
          </w:p>
          <w:p w14:paraId="7E0374DE" w14:textId="77777777" w:rsidR="00D93212" w:rsidRPr="00001FA5" w:rsidRDefault="00D93212" w:rsidP="00D93212">
            <w:pPr>
              <w:pStyle w:val="Lijstalinea"/>
              <w:numPr>
                <w:ilvl w:val="0"/>
                <w:numId w:val="3"/>
              </w:numPr>
              <w:contextualSpacing w:val="0"/>
              <w:rPr>
                <w:rFonts w:asciiTheme="minorHAnsi" w:hAnsiTheme="minorHAnsi" w:cstheme="minorHAnsi"/>
              </w:rPr>
            </w:pPr>
            <w:r w:rsidRPr="00001FA5">
              <w:rPr>
                <w:rFonts w:asciiTheme="minorHAnsi" w:hAnsiTheme="minorHAnsi" w:cstheme="minorHAnsi"/>
              </w:rPr>
              <w:t>De volledigheid van uw antwoord;</w:t>
            </w:r>
          </w:p>
          <w:p w14:paraId="65A76986" w14:textId="77777777" w:rsidR="00D93212" w:rsidRPr="00001FA5" w:rsidRDefault="00D93212" w:rsidP="00D93212">
            <w:pPr>
              <w:pStyle w:val="Lijstalinea"/>
              <w:numPr>
                <w:ilvl w:val="0"/>
                <w:numId w:val="3"/>
              </w:numPr>
              <w:contextualSpacing w:val="0"/>
              <w:rPr>
                <w:rFonts w:asciiTheme="minorHAnsi" w:hAnsiTheme="minorHAnsi" w:cstheme="minorHAnsi"/>
              </w:rPr>
            </w:pPr>
            <w:r w:rsidRPr="00001FA5">
              <w:rPr>
                <w:rFonts w:asciiTheme="minorHAnsi" w:hAnsiTheme="minorHAnsi" w:cstheme="minorHAnsi"/>
              </w:rPr>
              <w:t>De uitvoerbaarheid van uw antwoord c.q. hoe realistisch uw antwoord is;</w:t>
            </w:r>
          </w:p>
          <w:p w14:paraId="628823B4" w14:textId="77777777" w:rsidR="00D93212" w:rsidRPr="00001FA5" w:rsidRDefault="00D93212" w:rsidP="00D93212">
            <w:pPr>
              <w:pStyle w:val="Lijstalinea"/>
              <w:numPr>
                <w:ilvl w:val="0"/>
                <w:numId w:val="3"/>
              </w:numPr>
              <w:contextualSpacing w:val="0"/>
              <w:rPr>
                <w:rFonts w:asciiTheme="minorHAnsi" w:hAnsiTheme="minorHAnsi" w:cstheme="minorHAnsi"/>
              </w:rPr>
            </w:pPr>
            <w:r w:rsidRPr="00001FA5">
              <w:rPr>
                <w:rFonts w:asciiTheme="minorHAnsi" w:hAnsiTheme="minorHAnsi" w:cstheme="minorHAnsi"/>
              </w:rPr>
              <w:t>De mate waarin uw antwoord bijdraagt aan de genoemde doestelling;</w:t>
            </w:r>
          </w:p>
          <w:p w14:paraId="1BCE8B0E" w14:textId="77777777" w:rsidR="00D93212" w:rsidRPr="00001FA5" w:rsidRDefault="00D93212" w:rsidP="00D93212">
            <w:pPr>
              <w:pStyle w:val="Lijstalinea"/>
              <w:numPr>
                <w:ilvl w:val="0"/>
                <w:numId w:val="3"/>
              </w:numPr>
              <w:contextualSpacing w:val="0"/>
              <w:rPr>
                <w:rFonts w:asciiTheme="minorHAnsi" w:hAnsiTheme="minorHAnsi" w:cstheme="minorHAnsi"/>
              </w:rPr>
            </w:pPr>
            <w:r w:rsidRPr="00001FA5">
              <w:rPr>
                <w:rFonts w:asciiTheme="minorHAnsi" w:hAnsiTheme="minorHAnsi" w:cstheme="minorHAnsi"/>
              </w:rPr>
              <w:t>De mate waarin en de duidelijkheid en concreetheid waarmee het aangeboden inzicht onderbouwd is.</w:t>
            </w:r>
          </w:p>
          <w:p w14:paraId="5DB969AE" w14:textId="77777777" w:rsidR="00D93212" w:rsidRPr="00001FA5" w:rsidRDefault="00D93212" w:rsidP="00D93212">
            <w:pPr>
              <w:rPr>
                <w:rFonts w:asciiTheme="minorHAnsi" w:hAnsiTheme="minorHAnsi" w:cstheme="minorHAnsi"/>
                <w:u w:val="single"/>
              </w:rPr>
            </w:pPr>
          </w:p>
          <w:p w14:paraId="2D1830FF" w14:textId="77777777" w:rsidR="00D93212" w:rsidRPr="00001FA5" w:rsidRDefault="00D93212" w:rsidP="00D93212">
            <w:pPr>
              <w:rPr>
                <w:rFonts w:asciiTheme="minorHAnsi" w:hAnsiTheme="minorHAnsi" w:cstheme="minorHAnsi"/>
                <w:u w:val="single"/>
              </w:rPr>
            </w:pPr>
            <w:r w:rsidRPr="00001FA5">
              <w:rPr>
                <w:rFonts w:asciiTheme="minorHAnsi" w:hAnsiTheme="minorHAnsi" w:cstheme="minorHAnsi"/>
                <w:u w:val="single"/>
              </w:rPr>
              <w:t>Vormvereiste</w:t>
            </w:r>
          </w:p>
          <w:p w14:paraId="71FBAF4D" w14:textId="141C78FC" w:rsidR="009A0648" w:rsidRPr="00001FA5" w:rsidRDefault="00D93212" w:rsidP="00D93212">
            <w:pPr>
              <w:widowControl w:val="0"/>
              <w:tabs>
                <w:tab w:val="center" w:pos="4536"/>
              </w:tabs>
              <w:autoSpaceDE w:val="0"/>
              <w:autoSpaceDN w:val="0"/>
              <w:adjustRightInd w:val="0"/>
              <w:spacing w:line="22" w:lineRule="atLeast"/>
              <w:rPr>
                <w:rFonts w:asciiTheme="minorHAnsi" w:hAnsiTheme="minorHAnsi" w:cstheme="minorHAnsi"/>
              </w:rPr>
            </w:pPr>
            <w:r w:rsidRPr="00001FA5">
              <w:rPr>
                <w:rFonts w:asciiTheme="minorHAnsi" w:hAnsiTheme="minorHAnsi" w:cstheme="minorHAnsi"/>
              </w:rPr>
              <w:t>De uitwerking van dit subgunningscriterium beslaat in totaal maximaal zes (6) pagina’s A4 (enkelzijdig), inclusief eventuele afbeeldingen, diagrammen, tijdsbalken, etc. De opmaak, indeling en visualisatie in de uitwerking staan geheel ter keuze van de Opdrachtnemer. Voor de uitwerking dient een leesbare lettergrootte en lettertype gebruikt te worden.</w:t>
            </w:r>
          </w:p>
        </w:tc>
      </w:tr>
    </w:tbl>
    <w:p w14:paraId="77ECF1A5" w14:textId="77777777" w:rsidR="009A0648" w:rsidRPr="00001FA5" w:rsidRDefault="009A0648" w:rsidP="009A0648">
      <w:pPr>
        <w:spacing w:after="0" w:line="240" w:lineRule="auto"/>
        <w:rPr>
          <w:rFonts w:cstheme="minorHAnsi"/>
        </w:rPr>
      </w:pPr>
    </w:p>
    <w:p w14:paraId="57FF41F9" w14:textId="77777777" w:rsidR="009A0648" w:rsidRPr="00001FA5" w:rsidRDefault="009A0648" w:rsidP="009A0648">
      <w:pPr>
        <w:spacing w:after="0" w:line="240" w:lineRule="auto"/>
        <w:rPr>
          <w:rFonts w:cstheme="minorHAnsi"/>
          <w:color w:val="00B050"/>
        </w:rPr>
      </w:pPr>
    </w:p>
    <w:p w14:paraId="015102D5" w14:textId="7692D12F" w:rsidR="009A0648" w:rsidRPr="00001FA5" w:rsidRDefault="009A0648" w:rsidP="009A0648">
      <w:pPr>
        <w:spacing w:after="0" w:line="240" w:lineRule="auto"/>
        <w:rPr>
          <w:rFonts w:cstheme="minorHAnsi"/>
        </w:rPr>
      </w:pPr>
      <w:r w:rsidRPr="00001FA5">
        <w:rPr>
          <w:rFonts w:cstheme="minorHAnsi"/>
        </w:rPr>
        <w:t>Begin de beschrijving op de volgende pagina.</w:t>
      </w:r>
    </w:p>
    <w:p w14:paraId="451F9504" w14:textId="77777777" w:rsidR="00D93212" w:rsidRPr="00001FA5" w:rsidRDefault="00D93212">
      <w:pPr>
        <w:rPr>
          <w:rFonts w:cstheme="minorHAnsi"/>
        </w:rPr>
      </w:pPr>
    </w:p>
    <w:p w14:paraId="2DCBCA96" w14:textId="77777777" w:rsidR="00D93212" w:rsidRPr="00001FA5" w:rsidRDefault="00D93212">
      <w:pPr>
        <w:rPr>
          <w:rFonts w:cstheme="minorHAnsi"/>
        </w:rPr>
      </w:pPr>
      <w:r w:rsidRPr="00001FA5">
        <w:rPr>
          <w:rFonts w:cstheme="minorHAnsi"/>
        </w:rPr>
        <w:br w:type="page"/>
      </w:r>
    </w:p>
    <w:p w14:paraId="528263F5" w14:textId="77777777" w:rsidR="00D93212" w:rsidRPr="00001FA5" w:rsidRDefault="00D93212">
      <w:pPr>
        <w:rPr>
          <w:rFonts w:cstheme="minorHAnsi"/>
        </w:rPr>
      </w:pPr>
      <w:r w:rsidRPr="00001FA5">
        <w:rPr>
          <w:rFonts w:cstheme="minorHAnsi"/>
        </w:rPr>
        <w:lastRenderedPageBreak/>
        <w:br w:type="page"/>
      </w:r>
    </w:p>
    <w:p w14:paraId="6F419879" w14:textId="77777777" w:rsidR="00D93212" w:rsidRPr="00001FA5" w:rsidRDefault="00D93212" w:rsidP="00D93212">
      <w:pPr>
        <w:rPr>
          <w:rFonts w:cstheme="minorHAnsi"/>
        </w:rPr>
      </w:pPr>
    </w:p>
    <w:tbl>
      <w:tblPr>
        <w:tblStyle w:val="Tabelraster"/>
        <w:tblW w:w="9067" w:type="dxa"/>
        <w:tblLook w:val="04A0" w:firstRow="1" w:lastRow="0" w:firstColumn="1" w:lastColumn="0" w:noHBand="0" w:noVBand="1"/>
      </w:tblPr>
      <w:tblGrid>
        <w:gridCol w:w="1271"/>
        <w:gridCol w:w="7796"/>
      </w:tblGrid>
      <w:tr w:rsidR="00D93212" w:rsidRPr="00001FA5" w14:paraId="27CB2FD6" w14:textId="77777777" w:rsidTr="00D21B9F">
        <w:tc>
          <w:tcPr>
            <w:tcW w:w="1271" w:type="dxa"/>
          </w:tcPr>
          <w:p w14:paraId="42835E6E" w14:textId="36407E37" w:rsidR="00D93212" w:rsidRPr="00001FA5" w:rsidRDefault="00D93212" w:rsidP="00D21B9F">
            <w:pPr>
              <w:widowControl w:val="0"/>
              <w:tabs>
                <w:tab w:val="center" w:pos="4536"/>
              </w:tabs>
              <w:autoSpaceDE w:val="0"/>
              <w:autoSpaceDN w:val="0"/>
              <w:adjustRightInd w:val="0"/>
              <w:spacing w:line="22" w:lineRule="atLeast"/>
              <w:rPr>
                <w:rFonts w:asciiTheme="minorHAnsi" w:hAnsiTheme="minorHAnsi" w:cstheme="minorHAnsi"/>
                <w:sz w:val="22"/>
                <w:szCs w:val="22"/>
              </w:rPr>
            </w:pPr>
            <w:r w:rsidRPr="00001FA5">
              <w:rPr>
                <w:rFonts w:asciiTheme="minorHAnsi" w:hAnsiTheme="minorHAnsi" w:cstheme="minorHAnsi"/>
                <w:sz w:val="22"/>
                <w:szCs w:val="22"/>
              </w:rPr>
              <w:t>GC -K</w:t>
            </w:r>
            <w:r w:rsidRPr="00001FA5">
              <w:rPr>
                <w:rFonts w:asciiTheme="minorHAnsi" w:hAnsiTheme="minorHAnsi" w:cstheme="minorHAnsi"/>
                <w:sz w:val="22"/>
                <w:szCs w:val="22"/>
              </w:rPr>
              <w:t>3</w:t>
            </w:r>
          </w:p>
        </w:tc>
        <w:tc>
          <w:tcPr>
            <w:tcW w:w="7796" w:type="dxa"/>
          </w:tcPr>
          <w:p w14:paraId="44CA8132" w14:textId="48583A15" w:rsidR="00D93212" w:rsidRPr="00001FA5" w:rsidRDefault="00286751" w:rsidP="00D21B9F">
            <w:pPr>
              <w:widowControl w:val="0"/>
              <w:tabs>
                <w:tab w:val="center" w:pos="4536"/>
              </w:tabs>
              <w:autoSpaceDE w:val="0"/>
              <w:autoSpaceDN w:val="0"/>
              <w:adjustRightInd w:val="0"/>
              <w:spacing w:line="22" w:lineRule="atLeast"/>
              <w:rPr>
                <w:rFonts w:asciiTheme="minorHAnsi" w:hAnsiTheme="minorHAnsi" w:cstheme="minorHAnsi"/>
                <w:sz w:val="22"/>
                <w:szCs w:val="22"/>
              </w:rPr>
            </w:pPr>
            <w:r w:rsidRPr="00001FA5">
              <w:rPr>
                <w:rFonts w:asciiTheme="minorHAnsi" w:hAnsiTheme="minorHAnsi" w:cstheme="minorHAnsi"/>
              </w:rPr>
              <w:t>Samenwerking</w:t>
            </w:r>
          </w:p>
        </w:tc>
      </w:tr>
      <w:tr w:rsidR="00D93212" w:rsidRPr="00001FA5" w14:paraId="694C87CA" w14:textId="77777777" w:rsidTr="00D21B9F">
        <w:tc>
          <w:tcPr>
            <w:tcW w:w="9067" w:type="dxa"/>
            <w:gridSpan w:val="2"/>
          </w:tcPr>
          <w:p w14:paraId="5051D3F8" w14:textId="77777777" w:rsidR="00001FA5" w:rsidRPr="00001FA5" w:rsidRDefault="00001FA5" w:rsidP="00001FA5">
            <w:pPr>
              <w:rPr>
                <w:rFonts w:asciiTheme="minorHAnsi" w:hAnsiTheme="minorHAnsi" w:cstheme="minorHAnsi"/>
              </w:rPr>
            </w:pPr>
            <w:r w:rsidRPr="00001FA5">
              <w:rPr>
                <w:rFonts w:asciiTheme="minorHAnsi" w:hAnsiTheme="minorHAnsi" w:cstheme="minorHAnsi"/>
                <w:color w:val="000000" w:themeColor="text1"/>
              </w:rPr>
              <w:t xml:space="preserve">Aanbestedende dienst wil inzicht krijgen in de manier van samenwerking en de manier waarop </w:t>
            </w:r>
            <w:proofErr w:type="spellStart"/>
            <w:r w:rsidRPr="00001FA5">
              <w:rPr>
                <w:rFonts w:asciiTheme="minorHAnsi" w:hAnsiTheme="minorHAnsi" w:cstheme="minorHAnsi"/>
                <w:color w:val="000000" w:themeColor="text1"/>
              </w:rPr>
              <w:t>governance</w:t>
            </w:r>
            <w:proofErr w:type="spellEnd"/>
            <w:r w:rsidRPr="00001FA5">
              <w:rPr>
                <w:rFonts w:asciiTheme="minorHAnsi" w:hAnsiTheme="minorHAnsi" w:cstheme="minorHAnsi"/>
                <w:color w:val="000000" w:themeColor="text1"/>
              </w:rPr>
              <w:t xml:space="preserve"> en processen zijn ingericht bij Opdrachtnemer en dit kunnen beoordelen. Hiertoe dient beschreven te worden op welke manier Opdrachtnemer </w:t>
            </w:r>
            <w:r w:rsidRPr="00001FA5">
              <w:rPr>
                <w:rFonts w:asciiTheme="minorHAnsi" w:hAnsiTheme="minorHAnsi" w:cstheme="minorHAnsi"/>
              </w:rPr>
              <w:t>een doeltreffend en uitstekend functionerende organisatie – gericht op de dienstverlening – inricht, om het beschreven doel te realiseren.</w:t>
            </w:r>
          </w:p>
          <w:p w14:paraId="6E3DB1E6" w14:textId="77777777" w:rsidR="00001FA5" w:rsidRPr="00001FA5" w:rsidRDefault="00001FA5" w:rsidP="00001FA5">
            <w:pPr>
              <w:rPr>
                <w:rFonts w:asciiTheme="minorHAnsi" w:hAnsiTheme="minorHAnsi" w:cstheme="minorHAnsi"/>
              </w:rPr>
            </w:pPr>
            <w:r w:rsidRPr="00001FA5">
              <w:rPr>
                <w:rFonts w:asciiTheme="minorHAnsi" w:hAnsiTheme="minorHAnsi" w:cstheme="minorHAnsi"/>
              </w:rPr>
              <w:t>Er dient minimaal ingegaan te worden op:</w:t>
            </w:r>
          </w:p>
          <w:p w14:paraId="4FDEB878" w14:textId="77777777" w:rsidR="00001FA5" w:rsidRPr="00001FA5" w:rsidRDefault="00001FA5" w:rsidP="00001FA5">
            <w:pPr>
              <w:pStyle w:val="Lijstalinea"/>
              <w:numPr>
                <w:ilvl w:val="0"/>
                <w:numId w:val="1"/>
              </w:numPr>
              <w:contextualSpacing w:val="0"/>
              <w:rPr>
                <w:rFonts w:asciiTheme="minorHAnsi" w:hAnsiTheme="minorHAnsi" w:cstheme="minorHAnsi"/>
              </w:rPr>
            </w:pPr>
            <w:r w:rsidRPr="00001FA5">
              <w:rPr>
                <w:rFonts w:asciiTheme="minorHAnsi" w:hAnsiTheme="minorHAnsi" w:cstheme="minorHAnsi"/>
              </w:rPr>
              <w:t xml:space="preserve">De manier waarop de organisatie gericht op de dienstverlening is ingericht, met inzage in de bijbehorende rollen, verantwoordelijkheden, organisatiestructuur en verwachte inspanningen van stakeholders en </w:t>
            </w:r>
            <w:r w:rsidRPr="00001FA5">
              <w:rPr>
                <w:rFonts w:asciiTheme="minorHAnsi" w:hAnsiTheme="minorHAnsi" w:cstheme="minorHAnsi"/>
                <w:color w:val="000000" w:themeColor="text1"/>
              </w:rPr>
              <w:t>Aanbestedende dienst</w:t>
            </w:r>
            <w:r w:rsidRPr="00001FA5">
              <w:rPr>
                <w:rFonts w:asciiTheme="minorHAnsi" w:hAnsiTheme="minorHAnsi" w:cstheme="minorHAnsi"/>
              </w:rPr>
              <w:t xml:space="preserve">. </w:t>
            </w:r>
          </w:p>
          <w:p w14:paraId="2E57AD6F" w14:textId="77777777" w:rsidR="00001FA5" w:rsidRPr="00001FA5" w:rsidRDefault="00001FA5" w:rsidP="00001FA5">
            <w:pPr>
              <w:pStyle w:val="Lijstalinea"/>
              <w:numPr>
                <w:ilvl w:val="0"/>
                <w:numId w:val="1"/>
              </w:numPr>
              <w:contextualSpacing w:val="0"/>
              <w:rPr>
                <w:rFonts w:asciiTheme="minorHAnsi" w:hAnsiTheme="minorHAnsi" w:cstheme="minorHAnsi"/>
              </w:rPr>
            </w:pPr>
            <w:r w:rsidRPr="00001FA5">
              <w:rPr>
                <w:rFonts w:asciiTheme="minorHAnsi" w:hAnsiTheme="minorHAnsi" w:cstheme="minorHAnsi"/>
              </w:rPr>
              <w:t xml:space="preserve">De middelen die Opdrachtnemer binnen de organisatie gericht op de dienstverlening inzet om de dienstverlening te beheersen binnen de kaders van geld, risico’s, organisatie, tijd, informatie en kwaliteit. </w:t>
            </w:r>
          </w:p>
          <w:p w14:paraId="74A54CFE" w14:textId="77777777" w:rsidR="00001FA5" w:rsidRPr="00001FA5" w:rsidRDefault="00001FA5" w:rsidP="00001FA5">
            <w:pPr>
              <w:pStyle w:val="Lijstalinea"/>
              <w:numPr>
                <w:ilvl w:val="0"/>
                <w:numId w:val="1"/>
              </w:numPr>
              <w:contextualSpacing w:val="0"/>
              <w:rPr>
                <w:rFonts w:asciiTheme="minorHAnsi" w:hAnsiTheme="minorHAnsi" w:cstheme="minorHAnsi"/>
              </w:rPr>
            </w:pPr>
            <w:r w:rsidRPr="00001FA5">
              <w:rPr>
                <w:rFonts w:asciiTheme="minorHAnsi" w:hAnsiTheme="minorHAnsi" w:cstheme="minorHAnsi"/>
              </w:rPr>
              <w:t>Welke uitgangspunten gelden voor een nader op te stellen DAP.</w:t>
            </w:r>
          </w:p>
          <w:p w14:paraId="0487AC08" w14:textId="77777777" w:rsidR="00001FA5" w:rsidRPr="00001FA5" w:rsidRDefault="00001FA5" w:rsidP="00001FA5">
            <w:pPr>
              <w:pStyle w:val="Lijstalinea"/>
              <w:numPr>
                <w:ilvl w:val="0"/>
                <w:numId w:val="1"/>
              </w:numPr>
              <w:contextualSpacing w:val="0"/>
              <w:rPr>
                <w:rFonts w:asciiTheme="minorHAnsi" w:hAnsiTheme="minorHAnsi" w:cstheme="minorHAnsi"/>
              </w:rPr>
            </w:pPr>
            <w:r w:rsidRPr="00001FA5">
              <w:rPr>
                <w:rFonts w:asciiTheme="minorHAnsi" w:hAnsiTheme="minorHAnsi" w:cstheme="minorHAnsi"/>
              </w:rPr>
              <w:t>De overleg- en communicatiestructuur die Opdrachtnemer voorstelt.</w:t>
            </w:r>
          </w:p>
          <w:p w14:paraId="63DF56D7" w14:textId="77777777" w:rsidR="00001FA5" w:rsidRPr="00001FA5" w:rsidRDefault="00001FA5" w:rsidP="00001FA5">
            <w:pPr>
              <w:pStyle w:val="Lijstalinea"/>
              <w:numPr>
                <w:ilvl w:val="0"/>
                <w:numId w:val="1"/>
              </w:numPr>
              <w:contextualSpacing w:val="0"/>
              <w:rPr>
                <w:rFonts w:asciiTheme="minorHAnsi" w:hAnsiTheme="minorHAnsi" w:cstheme="minorHAnsi"/>
              </w:rPr>
            </w:pPr>
            <w:r w:rsidRPr="00001FA5">
              <w:rPr>
                <w:rFonts w:asciiTheme="minorHAnsi" w:hAnsiTheme="minorHAnsi" w:cstheme="minorHAnsi"/>
              </w:rPr>
              <w:t xml:space="preserve">Een voorbeeld hoe de periodieke rapportages worden vormgegeven. </w:t>
            </w:r>
          </w:p>
          <w:p w14:paraId="0A136F31" w14:textId="77777777" w:rsidR="00001FA5" w:rsidRPr="00001FA5" w:rsidRDefault="00001FA5" w:rsidP="00001FA5">
            <w:pPr>
              <w:pStyle w:val="Lijstalinea"/>
              <w:numPr>
                <w:ilvl w:val="0"/>
                <w:numId w:val="1"/>
              </w:numPr>
              <w:contextualSpacing w:val="0"/>
              <w:rPr>
                <w:rFonts w:asciiTheme="minorHAnsi" w:hAnsiTheme="minorHAnsi" w:cstheme="minorHAnsi"/>
              </w:rPr>
            </w:pPr>
            <w:r w:rsidRPr="00001FA5">
              <w:rPr>
                <w:rFonts w:asciiTheme="minorHAnsi" w:hAnsiTheme="minorHAnsi" w:cstheme="minorHAnsi"/>
              </w:rPr>
              <w:t xml:space="preserve">De manier waarop Opdrachtnemer invulling geeft aan het thema </w:t>
            </w:r>
            <w:proofErr w:type="spellStart"/>
            <w:r w:rsidRPr="00001FA5">
              <w:rPr>
                <w:rFonts w:asciiTheme="minorHAnsi" w:hAnsiTheme="minorHAnsi" w:cstheme="minorHAnsi"/>
              </w:rPr>
              <w:t>Social</w:t>
            </w:r>
            <w:proofErr w:type="spellEnd"/>
            <w:r w:rsidRPr="00001FA5">
              <w:rPr>
                <w:rFonts w:asciiTheme="minorHAnsi" w:hAnsiTheme="minorHAnsi" w:cstheme="minorHAnsi"/>
              </w:rPr>
              <w:t xml:space="preserve"> return en gaat hierbij minimaal in op:</w:t>
            </w:r>
          </w:p>
          <w:p w14:paraId="269D72A9" w14:textId="77777777" w:rsidR="00001FA5" w:rsidRPr="00001FA5" w:rsidRDefault="00001FA5" w:rsidP="00001FA5">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 xml:space="preserve">Het percentage </w:t>
            </w:r>
            <w:proofErr w:type="spellStart"/>
            <w:r w:rsidRPr="00001FA5">
              <w:rPr>
                <w:rFonts w:asciiTheme="minorHAnsi" w:hAnsiTheme="minorHAnsi" w:cstheme="minorHAnsi"/>
              </w:rPr>
              <w:t>Social</w:t>
            </w:r>
            <w:proofErr w:type="spellEnd"/>
            <w:r w:rsidRPr="00001FA5">
              <w:rPr>
                <w:rFonts w:asciiTheme="minorHAnsi" w:hAnsiTheme="minorHAnsi" w:cstheme="minorHAnsi"/>
              </w:rPr>
              <w:t xml:space="preserve"> return dat daadwerkelijk wordt ingezet ten behoeve van onderhavige opdracht;</w:t>
            </w:r>
          </w:p>
          <w:p w14:paraId="0144784B" w14:textId="77777777" w:rsidR="00001FA5" w:rsidRPr="00001FA5" w:rsidRDefault="00001FA5" w:rsidP="00001FA5">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De ambitie die Opdrachtnemer bij haar werkzaamheden voor onderhavige opdracht heeft ten aanzien van de inzet van mensen met een afstand tot de arbeidsmarkt;</w:t>
            </w:r>
          </w:p>
          <w:p w14:paraId="3AC77FE2" w14:textId="77777777" w:rsidR="00001FA5" w:rsidRPr="00001FA5" w:rsidRDefault="00001FA5" w:rsidP="00001FA5">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De manier waarop de doelgroep duurzaam begeleid wordt bij hun werkzaamheden;</w:t>
            </w:r>
          </w:p>
          <w:p w14:paraId="1281C225" w14:textId="77777777" w:rsidR="00001FA5" w:rsidRPr="00001FA5" w:rsidRDefault="00001FA5" w:rsidP="00001FA5">
            <w:pPr>
              <w:pStyle w:val="Lijstalinea"/>
              <w:numPr>
                <w:ilvl w:val="1"/>
                <w:numId w:val="1"/>
              </w:numPr>
              <w:contextualSpacing w:val="0"/>
              <w:rPr>
                <w:rFonts w:asciiTheme="minorHAnsi" w:hAnsiTheme="minorHAnsi" w:cstheme="minorHAnsi"/>
              </w:rPr>
            </w:pPr>
            <w:r w:rsidRPr="00001FA5">
              <w:rPr>
                <w:rFonts w:asciiTheme="minorHAnsi" w:hAnsiTheme="minorHAnsi" w:cstheme="minorHAnsi"/>
              </w:rPr>
              <w:t>Welke profielen Opdrachtnemer voor deze doelgroep beschikbaar heeft.</w:t>
            </w:r>
          </w:p>
          <w:p w14:paraId="1701B77F" w14:textId="77777777" w:rsidR="00001FA5" w:rsidRPr="00001FA5" w:rsidRDefault="00001FA5" w:rsidP="00001FA5">
            <w:pPr>
              <w:pStyle w:val="Lijstalinea"/>
              <w:numPr>
                <w:ilvl w:val="0"/>
                <w:numId w:val="1"/>
              </w:numPr>
              <w:contextualSpacing w:val="0"/>
              <w:rPr>
                <w:rFonts w:asciiTheme="minorHAnsi" w:hAnsiTheme="minorHAnsi" w:cstheme="minorHAnsi"/>
              </w:rPr>
            </w:pPr>
            <w:r w:rsidRPr="00001FA5">
              <w:rPr>
                <w:rFonts w:asciiTheme="minorHAnsi" w:hAnsiTheme="minorHAnsi" w:cstheme="minorHAnsi"/>
              </w:rPr>
              <w:t>De top 5 Kritische Prestatie Indicatoren die Opdrachtnemer in een concept Service Level Agreement aanbiedt om te beoordelen op welke manier de dienstverlening functioneert en waaraan Opdrachtnemer zich durft te committeren. Na gunning wordt in samenspraak dit concept tot een definitieve versie uitgewerkt. Bij de opgave van de Kritische Prestatie Indicatoren is het volgende minimaal uitgewerkt:</w:t>
            </w:r>
          </w:p>
          <w:p w14:paraId="37E94380" w14:textId="77777777" w:rsidR="00001FA5" w:rsidRPr="00001FA5" w:rsidRDefault="00001FA5" w:rsidP="00001FA5">
            <w:pPr>
              <w:pStyle w:val="Lijstalinea"/>
              <w:numPr>
                <w:ilvl w:val="1"/>
                <w:numId w:val="4"/>
              </w:numPr>
              <w:contextualSpacing w:val="0"/>
              <w:rPr>
                <w:rFonts w:asciiTheme="minorHAnsi" w:hAnsiTheme="minorHAnsi" w:cstheme="minorHAnsi"/>
              </w:rPr>
            </w:pPr>
            <w:r w:rsidRPr="00001FA5">
              <w:rPr>
                <w:rFonts w:asciiTheme="minorHAnsi" w:hAnsiTheme="minorHAnsi" w:cstheme="minorHAnsi"/>
              </w:rPr>
              <w:t>Doelstelling KPI;</w:t>
            </w:r>
          </w:p>
          <w:p w14:paraId="0ACF6077" w14:textId="77777777" w:rsidR="00001FA5" w:rsidRPr="00001FA5" w:rsidRDefault="00001FA5" w:rsidP="00001FA5">
            <w:pPr>
              <w:pStyle w:val="Lijstalinea"/>
              <w:numPr>
                <w:ilvl w:val="1"/>
                <w:numId w:val="4"/>
              </w:numPr>
              <w:contextualSpacing w:val="0"/>
              <w:rPr>
                <w:rFonts w:asciiTheme="minorHAnsi" w:hAnsiTheme="minorHAnsi" w:cstheme="minorHAnsi"/>
              </w:rPr>
            </w:pPr>
            <w:r w:rsidRPr="00001FA5">
              <w:rPr>
                <w:rFonts w:asciiTheme="minorHAnsi" w:hAnsiTheme="minorHAnsi" w:cstheme="minorHAnsi"/>
              </w:rPr>
              <w:t>Norm;</w:t>
            </w:r>
          </w:p>
          <w:p w14:paraId="50B47C56" w14:textId="77777777" w:rsidR="00001FA5" w:rsidRPr="00001FA5" w:rsidRDefault="00001FA5" w:rsidP="00001FA5">
            <w:pPr>
              <w:pStyle w:val="Lijstalinea"/>
              <w:numPr>
                <w:ilvl w:val="1"/>
                <w:numId w:val="4"/>
              </w:numPr>
              <w:contextualSpacing w:val="0"/>
              <w:rPr>
                <w:rFonts w:asciiTheme="minorHAnsi" w:hAnsiTheme="minorHAnsi" w:cstheme="minorHAnsi"/>
              </w:rPr>
            </w:pPr>
            <w:r w:rsidRPr="00001FA5">
              <w:rPr>
                <w:rFonts w:asciiTheme="minorHAnsi" w:hAnsiTheme="minorHAnsi" w:cstheme="minorHAnsi"/>
              </w:rPr>
              <w:t>Meetmethode;</w:t>
            </w:r>
          </w:p>
          <w:p w14:paraId="3712D78B" w14:textId="77777777" w:rsidR="00001FA5" w:rsidRPr="00001FA5" w:rsidRDefault="00001FA5" w:rsidP="00001FA5">
            <w:pPr>
              <w:pStyle w:val="Lijstalinea"/>
              <w:numPr>
                <w:ilvl w:val="1"/>
                <w:numId w:val="4"/>
              </w:numPr>
              <w:contextualSpacing w:val="0"/>
              <w:rPr>
                <w:rFonts w:asciiTheme="minorHAnsi" w:hAnsiTheme="minorHAnsi" w:cstheme="minorHAnsi"/>
              </w:rPr>
            </w:pPr>
            <w:r w:rsidRPr="00001FA5">
              <w:rPr>
                <w:rFonts w:asciiTheme="minorHAnsi" w:hAnsiTheme="minorHAnsi" w:cstheme="minorHAnsi"/>
              </w:rPr>
              <w:t>Weergavesystematiek;</w:t>
            </w:r>
          </w:p>
          <w:p w14:paraId="68E3C357" w14:textId="77777777" w:rsidR="00001FA5" w:rsidRPr="00001FA5" w:rsidRDefault="00001FA5" w:rsidP="00001FA5">
            <w:pPr>
              <w:pStyle w:val="Lijstalinea"/>
              <w:numPr>
                <w:ilvl w:val="1"/>
                <w:numId w:val="4"/>
              </w:numPr>
              <w:rPr>
                <w:rFonts w:asciiTheme="minorHAnsi" w:hAnsiTheme="minorHAnsi" w:cstheme="minorHAnsi"/>
              </w:rPr>
            </w:pPr>
            <w:r w:rsidRPr="00001FA5">
              <w:rPr>
                <w:rFonts w:asciiTheme="minorHAnsi" w:hAnsiTheme="minorHAnsi" w:cstheme="minorHAnsi"/>
              </w:rPr>
              <w:t>Frequentie;</w:t>
            </w:r>
          </w:p>
          <w:p w14:paraId="04C9C444" w14:textId="77777777" w:rsidR="00001FA5" w:rsidRPr="00001FA5" w:rsidRDefault="00001FA5" w:rsidP="00001FA5">
            <w:pPr>
              <w:pStyle w:val="Lijstalinea"/>
              <w:numPr>
                <w:ilvl w:val="1"/>
                <w:numId w:val="4"/>
              </w:numPr>
              <w:contextualSpacing w:val="0"/>
              <w:rPr>
                <w:rFonts w:asciiTheme="minorHAnsi" w:hAnsiTheme="minorHAnsi" w:cstheme="minorHAnsi"/>
              </w:rPr>
            </w:pPr>
            <w:r w:rsidRPr="00001FA5">
              <w:rPr>
                <w:rFonts w:asciiTheme="minorHAnsi" w:hAnsiTheme="minorHAnsi" w:cstheme="minorHAnsi"/>
              </w:rPr>
              <w:t>Consequenties bij overschrijding van de norm.</w:t>
            </w:r>
          </w:p>
          <w:p w14:paraId="4B7B0825" w14:textId="77777777" w:rsidR="00001FA5" w:rsidRPr="00001FA5" w:rsidRDefault="00001FA5" w:rsidP="00001FA5">
            <w:pPr>
              <w:rPr>
                <w:rFonts w:asciiTheme="minorHAnsi" w:hAnsiTheme="minorHAnsi" w:cstheme="minorHAnsi"/>
              </w:rPr>
            </w:pPr>
          </w:p>
          <w:p w14:paraId="49F44A0F" w14:textId="77777777" w:rsidR="00001FA5" w:rsidRPr="00001FA5" w:rsidRDefault="00001FA5" w:rsidP="00001FA5">
            <w:pPr>
              <w:rPr>
                <w:rFonts w:asciiTheme="minorHAnsi" w:hAnsiTheme="minorHAnsi" w:cstheme="minorHAnsi"/>
              </w:rPr>
            </w:pPr>
            <w:r w:rsidRPr="00001FA5">
              <w:rPr>
                <w:rFonts w:asciiTheme="minorHAnsi" w:hAnsiTheme="minorHAnsi" w:cstheme="minorHAnsi"/>
                <w:u w:val="single"/>
              </w:rPr>
              <w:t>Beoordeling:</w:t>
            </w:r>
            <w:r w:rsidRPr="00001FA5">
              <w:rPr>
                <w:rFonts w:asciiTheme="minorHAnsi" w:hAnsiTheme="minorHAnsi" w:cstheme="minorHAnsi"/>
                <w:u w:val="single"/>
              </w:rPr>
              <w:br/>
            </w:r>
            <w:r w:rsidRPr="00001FA5">
              <w:rPr>
                <w:rFonts w:asciiTheme="minorHAnsi" w:hAnsiTheme="minorHAnsi" w:cstheme="minorHAnsi"/>
              </w:rPr>
              <w:t>Bij de beoordeling van dit subgunningscriterium kijkt de beoordelingscommissie naar het ‘totaalbeeld’ van het aangebodene voor dit subgunningscriterium. De beoordelingscommissie let op:</w:t>
            </w:r>
          </w:p>
          <w:p w14:paraId="3BC9FA64" w14:textId="77777777" w:rsidR="00001FA5" w:rsidRPr="00001FA5" w:rsidRDefault="00001FA5" w:rsidP="00001FA5">
            <w:pPr>
              <w:pStyle w:val="Lijstalinea"/>
              <w:numPr>
                <w:ilvl w:val="0"/>
                <w:numId w:val="5"/>
              </w:numPr>
              <w:contextualSpacing w:val="0"/>
              <w:rPr>
                <w:rFonts w:asciiTheme="minorHAnsi" w:hAnsiTheme="minorHAnsi" w:cstheme="minorHAnsi"/>
              </w:rPr>
            </w:pPr>
            <w:r w:rsidRPr="00001FA5">
              <w:rPr>
                <w:rFonts w:asciiTheme="minorHAnsi" w:hAnsiTheme="minorHAnsi" w:cstheme="minorHAnsi"/>
              </w:rPr>
              <w:t>De volledigheid van uw antwoord;</w:t>
            </w:r>
          </w:p>
          <w:p w14:paraId="4E97991B" w14:textId="77777777" w:rsidR="00001FA5" w:rsidRPr="00001FA5" w:rsidRDefault="00001FA5" w:rsidP="00001FA5">
            <w:pPr>
              <w:pStyle w:val="Lijstalinea"/>
              <w:numPr>
                <w:ilvl w:val="0"/>
                <w:numId w:val="5"/>
              </w:numPr>
              <w:contextualSpacing w:val="0"/>
              <w:rPr>
                <w:rFonts w:asciiTheme="minorHAnsi" w:hAnsiTheme="minorHAnsi" w:cstheme="minorHAnsi"/>
              </w:rPr>
            </w:pPr>
            <w:r w:rsidRPr="00001FA5">
              <w:rPr>
                <w:rFonts w:asciiTheme="minorHAnsi" w:hAnsiTheme="minorHAnsi" w:cstheme="minorHAnsi"/>
              </w:rPr>
              <w:t>De uitvoerbaarheid van uw antwoord c.q. hoe realistisch uw antwoord is;</w:t>
            </w:r>
          </w:p>
          <w:p w14:paraId="28D9854A" w14:textId="77777777" w:rsidR="00001FA5" w:rsidRPr="00001FA5" w:rsidRDefault="00001FA5" w:rsidP="00001FA5">
            <w:pPr>
              <w:pStyle w:val="Lijstalinea"/>
              <w:numPr>
                <w:ilvl w:val="0"/>
                <w:numId w:val="5"/>
              </w:numPr>
              <w:contextualSpacing w:val="0"/>
              <w:rPr>
                <w:rFonts w:asciiTheme="minorHAnsi" w:hAnsiTheme="minorHAnsi" w:cstheme="minorHAnsi"/>
              </w:rPr>
            </w:pPr>
            <w:r w:rsidRPr="00001FA5">
              <w:rPr>
                <w:rFonts w:asciiTheme="minorHAnsi" w:hAnsiTheme="minorHAnsi" w:cstheme="minorHAnsi"/>
              </w:rPr>
              <w:t>De mate waarin uw antwoord bijdraagt aan de genoemde doestelling;</w:t>
            </w:r>
          </w:p>
          <w:p w14:paraId="3BDB319D" w14:textId="77777777" w:rsidR="00001FA5" w:rsidRPr="00001FA5" w:rsidRDefault="00001FA5" w:rsidP="00001FA5">
            <w:pPr>
              <w:pStyle w:val="Lijstalinea"/>
              <w:numPr>
                <w:ilvl w:val="0"/>
                <w:numId w:val="5"/>
              </w:numPr>
              <w:contextualSpacing w:val="0"/>
              <w:rPr>
                <w:rFonts w:asciiTheme="minorHAnsi" w:hAnsiTheme="minorHAnsi" w:cstheme="minorHAnsi"/>
              </w:rPr>
            </w:pPr>
            <w:r w:rsidRPr="00001FA5">
              <w:rPr>
                <w:rFonts w:asciiTheme="minorHAnsi" w:hAnsiTheme="minorHAnsi" w:cstheme="minorHAnsi"/>
              </w:rPr>
              <w:t xml:space="preserve">De mate waarin en de duidelijkheid en concreetheid waarmee het aangeboden inzicht onderbouwd is. </w:t>
            </w:r>
          </w:p>
          <w:p w14:paraId="630B23AF" w14:textId="77777777" w:rsidR="00001FA5" w:rsidRPr="00001FA5" w:rsidRDefault="00001FA5" w:rsidP="00001FA5">
            <w:pPr>
              <w:rPr>
                <w:rFonts w:asciiTheme="minorHAnsi" w:hAnsiTheme="minorHAnsi" w:cstheme="minorHAnsi"/>
                <w:b/>
              </w:rPr>
            </w:pPr>
          </w:p>
          <w:p w14:paraId="3D64CDA3" w14:textId="77777777" w:rsidR="00001FA5" w:rsidRPr="00001FA5" w:rsidRDefault="00001FA5" w:rsidP="00001FA5">
            <w:pPr>
              <w:rPr>
                <w:rFonts w:asciiTheme="minorHAnsi" w:hAnsiTheme="minorHAnsi" w:cstheme="minorHAnsi"/>
                <w:u w:val="single"/>
              </w:rPr>
            </w:pPr>
            <w:r w:rsidRPr="00001FA5">
              <w:rPr>
                <w:rFonts w:asciiTheme="minorHAnsi" w:hAnsiTheme="minorHAnsi" w:cstheme="minorHAnsi"/>
                <w:u w:val="single"/>
              </w:rPr>
              <w:t>Vormvereiste</w:t>
            </w:r>
          </w:p>
          <w:p w14:paraId="62CCE3D0" w14:textId="5F31B09E" w:rsidR="00D93212" w:rsidRPr="00001FA5" w:rsidRDefault="00001FA5" w:rsidP="00001FA5">
            <w:pPr>
              <w:widowControl w:val="0"/>
              <w:tabs>
                <w:tab w:val="center" w:pos="4536"/>
              </w:tabs>
              <w:autoSpaceDE w:val="0"/>
              <w:autoSpaceDN w:val="0"/>
              <w:adjustRightInd w:val="0"/>
              <w:spacing w:line="22" w:lineRule="atLeast"/>
              <w:rPr>
                <w:rFonts w:asciiTheme="minorHAnsi" w:hAnsiTheme="minorHAnsi" w:cstheme="minorHAnsi"/>
              </w:rPr>
            </w:pPr>
            <w:r w:rsidRPr="00001FA5">
              <w:rPr>
                <w:rFonts w:asciiTheme="minorHAnsi" w:hAnsiTheme="minorHAnsi" w:cstheme="minorHAnsi"/>
              </w:rPr>
              <w:t>De uitwerking van dit subgunningscriterium beslaat in totaal maximaal vier (4) pagina’s A4 (enkelzijdig), inclusief eventuele afbeeldingen, diagrammen, tijdsbalken, etc. De opmaak, indeling en visualisatie in de uitwerking staan geheel ter keuze van de Opdrachtnemer. Voor de uitwerking dient een leesbare lettergrootte en lettertype gebruikt te worden.</w:t>
            </w:r>
          </w:p>
        </w:tc>
      </w:tr>
    </w:tbl>
    <w:p w14:paraId="3802396F" w14:textId="77777777" w:rsidR="00D93212" w:rsidRPr="00001FA5" w:rsidRDefault="00D93212" w:rsidP="00D93212">
      <w:pPr>
        <w:spacing w:after="0" w:line="240" w:lineRule="auto"/>
        <w:rPr>
          <w:rFonts w:cstheme="minorHAnsi"/>
        </w:rPr>
      </w:pPr>
    </w:p>
    <w:p w14:paraId="48622420" w14:textId="77777777" w:rsidR="00D93212" w:rsidRPr="00001FA5" w:rsidRDefault="00D93212" w:rsidP="00D93212">
      <w:pPr>
        <w:spacing w:after="0" w:line="240" w:lineRule="auto"/>
        <w:rPr>
          <w:rFonts w:cstheme="minorHAnsi"/>
          <w:color w:val="00B050"/>
        </w:rPr>
      </w:pPr>
    </w:p>
    <w:p w14:paraId="377E13F0" w14:textId="7810C06E" w:rsidR="00FA538B" w:rsidRPr="00001FA5" w:rsidRDefault="00D93212" w:rsidP="00D93212">
      <w:pPr>
        <w:rPr>
          <w:rFonts w:cstheme="minorHAnsi"/>
        </w:rPr>
      </w:pPr>
      <w:r w:rsidRPr="00001FA5">
        <w:rPr>
          <w:rFonts w:cstheme="minorHAnsi"/>
        </w:rPr>
        <w:t>Begin de beschrijving op de volgende pagina.</w:t>
      </w:r>
      <w:r w:rsidR="00FA538B" w:rsidRPr="00001FA5">
        <w:rPr>
          <w:rFonts w:cstheme="minorHAnsi"/>
        </w:rPr>
        <w:br w:type="page"/>
      </w:r>
    </w:p>
    <w:p w14:paraId="377E1402" w14:textId="53B62FBA" w:rsidR="00001FA5" w:rsidRPr="00001FA5" w:rsidRDefault="00001FA5">
      <w:pPr>
        <w:rPr>
          <w:rFonts w:cstheme="minorHAnsi"/>
          <w:sz w:val="21"/>
          <w:szCs w:val="21"/>
          <w:u w:val="single"/>
        </w:rPr>
      </w:pPr>
      <w:r w:rsidRPr="00001FA5">
        <w:rPr>
          <w:rFonts w:cstheme="minorHAnsi"/>
          <w:sz w:val="21"/>
          <w:szCs w:val="21"/>
          <w:u w:val="single"/>
        </w:rPr>
        <w:lastRenderedPageBreak/>
        <w:br w:type="page"/>
      </w:r>
    </w:p>
    <w:p w14:paraId="0F51CB37" w14:textId="77777777" w:rsidR="00202392" w:rsidRPr="00001FA5" w:rsidRDefault="00202392">
      <w:pPr>
        <w:rPr>
          <w:rFonts w:cstheme="minorHAnsi"/>
          <w:sz w:val="21"/>
          <w:szCs w:val="21"/>
          <w:u w:val="single"/>
        </w:rPr>
      </w:pPr>
    </w:p>
    <w:p w14:paraId="377E1403" w14:textId="77777777" w:rsidR="00186E79" w:rsidRPr="00001FA5" w:rsidRDefault="00186E79" w:rsidP="00186E79">
      <w:pPr>
        <w:spacing w:after="0" w:line="240" w:lineRule="auto"/>
        <w:rPr>
          <w:rFonts w:cstheme="minorHAnsi"/>
        </w:rPr>
      </w:pPr>
      <w:r w:rsidRPr="00001FA5">
        <w:rPr>
          <w:rFonts w:cstheme="minorHAnsi"/>
        </w:rPr>
        <w:t>Aldus ondertekend en bijbehorende gegevens naar waarheid verstrekt:</w:t>
      </w:r>
    </w:p>
    <w:p w14:paraId="377E1404" w14:textId="77777777" w:rsidR="00186E79" w:rsidRPr="00001FA5" w:rsidRDefault="00186E79" w:rsidP="00186E79">
      <w:pPr>
        <w:spacing w:after="0" w:line="240" w:lineRule="auto"/>
        <w:rPr>
          <w:rFonts w:cstheme="minorHAnsi"/>
        </w:rPr>
      </w:pPr>
    </w:p>
    <w:tbl>
      <w:tblPr>
        <w:tblStyle w:val="Tabelraster"/>
        <w:tblpPr w:leftFromText="141" w:rightFromText="141" w:vertAnchor="text" w:horzAnchor="margin" w:tblpX="108" w:tblpY="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87"/>
        <w:gridCol w:w="280"/>
        <w:gridCol w:w="4847"/>
      </w:tblGrid>
      <w:tr w:rsidR="00E12BA3" w:rsidRPr="00001FA5" w14:paraId="377E1409" w14:textId="77777777" w:rsidTr="00A30A7F">
        <w:tc>
          <w:tcPr>
            <w:tcW w:w="3287" w:type="dxa"/>
          </w:tcPr>
          <w:p w14:paraId="377E1405"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Naam Inschrijver</w:t>
            </w:r>
          </w:p>
        </w:tc>
        <w:tc>
          <w:tcPr>
            <w:tcW w:w="280" w:type="dxa"/>
          </w:tcPr>
          <w:p w14:paraId="377E1406"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w:t>
            </w:r>
          </w:p>
        </w:tc>
        <w:tc>
          <w:tcPr>
            <w:tcW w:w="4847" w:type="dxa"/>
          </w:tcPr>
          <w:p w14:paraId="377E1407"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fldChar w:fldCharType="begin">
                <w:ffData>
                  <w:name w:val="Text25"/>
                  <w:enabled/>
                  <w:calcOnExit w:val="0"/>
                  <w:textInput/>
                </w:ffData>
              </w:fldChar>
            </w:r>
            <w:r w:rsidRPr="00001FA5">
              <w:rPr>
                <w:rFonts w:asciiTheme="minorHAnsi" w:hAnsiTheme="minorHAnsi" w:cstheme="minorHAnsi"/>
                <w:sz w:val="21"/>
                <w:szCs w:val="21"/>
              </w:rPr>
              <w:instrText xml:space="preserve"> FORMTEXT </w:instrText>
            </w:r>
            <w:r w:rsidRPr="00001FA5">
              <w:rPr>
                <w:rFonts w:asciiTheme="minorHAnsi" w:hAnsiTheme="minorHAnsi" w:cstheme="minorHAnsi"/>
                <w:sz w:val="21"/>
                <w:szCs w:val="21"/>
              </w:rPr>
            </w:r>
            <w:r w:rsidRPr="00001FA5">
              <w:rPr>
                <w:rFonts w:asciiTheme="minorHAnsi" w:hAnsiTheme="minorHAnsi" w:cstheme="minorHAnsi"/>
                <w:sz w:val="21"/>
                <w:szCs w:val="21"/>
              </w:rPr>
              <w:fldChar w:fldCharType="separate"/>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sz w:val="21"/>
                <w:szCs w:val="21"/>
              </w:rPr>
              <w:fldChar w:fldCharType="end"/>
            </w:r>
          </w:p>
          <w:p w14:paraId="377E1408"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p>
        </w:tc>
      </w:tr>
      <w:tr w:rsidR="00E12BA3" w:rsidRPr="00001FA5" w14:paraId="377E140D" w14:textId="77777777" w:rsidTr="00A30A7F">
        <w:tc>
          <w:tcPr>
            <w:tcW w:w="3287" w:type="dxa"/>
          </w:tcPr>
          <w:p w14:paraId="377E140A"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Ingevuld door (tekenbevoegde functionaris Inschrijver)</w:t>
            </w:r>
          </w:p>
        </w:tc>
        <w:tc>
          <w:tcPr>
            <w:tcW w:w="280" w:type="dxa"/>
          </w:tcPr>
          <w:p w14:paraId="377E140B"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w:t>
            </w:r>
          </w:p>
        </w:tc>
        <w:tc>
          <w:tcPr>
            <w:tcW w:w="4847" w:type="dxa"/>
          </w:tcPr>
          <w:p w14:paraId="377E140C"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fldChar w:fldCharType="begin">
                <w:ffData>
                  <w:name w:val="Text26"/>
                  <w:enabled/>
                  <w:calcOnExit w:val="0"/>
                  <w:textInput/>
                </w:ffData>
              </w:fldChar>
            </w:r>
            <w:r w:rsidRPr="00001FA5">
              <w:rPr>
                <w:rFonts w:asciiTheme="minorHAnsi" w:hAnsiTheme="minorHAnsi" w:cstheme="minorHAnsi"/>
                <w:sz w:val="21"/>
                <w:szCs w:val="21"/>
              </w:rPr>
              <w:instrText xml:space="preserve"> FORMTEXT </w:instrText>
            </w:r>
            <w:r w:rsidRPr="00001FA5">
              <w:rPr>
                <w:rFonts w:asciiTheme="minorHAnsi" w:hAnsiTheme="minorHAnsi" w:cstheme="minorHAnsi"/>
                <w:sz w:val="21"/>
                <w:szCs w:val="21"/>
              </w:rPr>
            </w:r>
            <w:r w:rsidRPr="00001FA5">
              <w:rPr>
                <w:rFonts w:asciiTheme="minorHAnsi" w:hAnsiTheme="minorHAnsi" w:cstheme="minorHAnsi"/>
                <w:sz w:val="21"/>
                <w:szCs w:val="21"/>
              </w:rPr>
              <w:fldChar w:fldCharType="separate"/>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sz w:val="21"/>
                <w:szCs w:val="21"/>
              </w:rPr>
              <w:fldChar w:fldCharType="end"/>
            </w:r>
          </w:p>
        </w:tc>
      </w:tr>
      <w:tr w:rsidR="00E12BA3" w:rsidRPr="00001FA5" w14:paraId="377E1412" w14:textId="77777777" w:rsidTr="00A30A7F">
        <w:tc>
          <w:tcPr>
            <w:tcW w:w="3287" w:type="dxa"/>
          </w:tcPr>
          <w:p w14:paraId="377E140E"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Functie</w:t>
            </w:r>
          </w:p>
        </w:tc>
        <w:tc>
          <w:tcPr>
            <w:tcW w:w="280" w:type="dxa"/>
          </w:tcPr>
          <w:p w14:paraId="377E140F"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w:t>
            </w:r>
          </w:p>
        </w:tc>
        <w:tc>
          <w:tcPr>
            <w:tcW w:w="4847" w:type="dxa"/>
          </w:tcPr>
          <w:p w14:paraId="377E1410"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fldChar w:fldCharType="begin">
                <w:ffData>
                  <w:name w:val="Text27"/>
                  <w:enabled/>
                  <w:calcOnExit w:val="0"/>
                  <w:textInput/>
                </w:ffData>
              </w:fldChar>
            </w:r>
            <w:r w:rsidRPr="00001FA5">
              <w:rPr>
                <w:rFonts w:asciiTheme="minorHAnsi" w:hAnsiTheme="minorHAnsi" w:cstheme="minorHAnsi"/>
                <w:sz w:val="21"/>
                <w:szCs w:val="21"/>
              </w:rPr>
              <w:instrText xml:space="preserve"> FORMTEXT </w:instrText>
            </w:r>
            <w:r w:rsidRPr="00001FA5">
              <w:rPr>
                <w:rFonts w:asciiTheme="minorHAnsi" w:hAnsiTheme="minorHAnsi" w:cstheme="minorHAnsi"/>
                <w:sz w:val="21"/>
                <w:szCs w:val="21"/>
              </w:rPr>
            </w:r>
            <w:r w:rsidRPr="00001FA5">
              <w:rPr>
                <w:rFonts w:asciiTheme="minorHAnsi" w:hAnsiTheme="minorHAnsi" w:cstheme="minorHAnsi"/>
                <w:sz w:val="21"/>
                <w:szCs w:val="21"/>
              </w:rPr>
              <w:fldChar w:fldCharType="separate"/>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sz w:val="21"/>
                <w:szCs w:val="21"/>
              </w:rPr>
              <w:fldChar w:fldCharType="end"/>
            </w:r>
          </w:p>
          <w:p w14:paraId="377E1411"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p>
        </w:tc>
      </w:tr>
      <w:tr w:rsidR="00E12BA3" w:rsidRPr="00001FA5" w14:paraId="377E1417" w14:textId="77777777" w:rsidTr="00A30A7F">
        <w:tc>
          <w:tcPr>
            <w:tcW w:w="3287" w:type="dxa"/>
          </w:tcPr>
          <w:p w14:paraId="377E1413"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Datum</w:t>
            </w:r>
          </w:p>
        </w:tc>
        <w:tc>
          <w:tcPr>
            <w:tcW w:w="280" w:type="dxa"/>
          </w:tcPr>
          <w:p w14:paraId="377E1414"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w:t>
            </w:r>
          </w:p>
        </w:tc>
        <w:tc>
          <w:tcPr>
            <w:tcW w:w="4847" w:type="dxa"/>
          </w:tcPr>
          <w:p w14:paraId="377E1415"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fldChar w:fldCharType="begin">
                <w:ffData>
                  <w:name w:val="Text28"/>
                  <w:enabled/>
                  <w:calcOnExit w:val="0"/>
                  <w:textInput/>
                </w:ffData>
              </w:fldChar>
            </w:r>
            <w:r w:rsidRPr="00001FA5">
              <w:rPr>
                <w:rFonts w:asciiTheme="minorHAnsi" w:hAnsiTheme="minorHAnsi" w:cstheme="minorHAnsi"/>
                <w:sz w:val="21"/>
                <w:szCs w:val="21"/>
              </w:rPr>
              <w:instrText xml:space="preserve"> FORMTEXT </w:instrText>
            </w:r>
            <w:r w:rsidRPr="00001FA5">
              <w:rPr>
                <w:rFonts w:asciiTheme="minorHAnsi" w:hAnsiTheme="minorHAnsi" w:cstheme="minorHAnsi"/>
                <w:sz w:val="21"/>
                <w:szCs w:val="21"/>
              </w:rPr>
            </w:r>
            <w:r w:rsidRPr="00001FA5">
              <w:rPr>
                <w:rFonts w:asciiTheme="minorHAnsi" w:hAnsiTheme="minorHAnsi" w:cstheme="minorHAnsi"/>
                <w:sz w:val="21"/>
                <w:szCs w:val="21"/>
              </w:rPr>
              <w:fldChar w:fldCharType="separate"/>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noProof/>
                <w:sz w:val="21"/>
                <w:szCs w:val="21"/>
              </w:rPr>
              <w:t> </w:t>
            </w:r>
            <w:r w:rsidRPr="00001FA5">
              <w:rPr>
                <w:rFonts w:asciiTheme="minorHAnsi" w:hAnsiTheme="minorHAnsi" w:cstheme="minorHAnsi"/>
                <w:sz w:val="21"/>
                <w:szCs w:val="21"/>
              </w:rPr>
              <w:fldChar w:fldCharType="end"/>
            </w:r>
          </w:p>
          <w:p w14:paraId="377E1416"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p>
        </w:tc>
      </w:tr>
      <w:tr w:rsidR="00E12BA3" w:rsidRPr="00001FA5" w14:paraId="377E141D" w14:textId="77777777" w:rsidTr="00A30A7F">
        <w:tc>
          <w:tcPr>
            <w:tcW w:w="3287" w:type="dxa"/>
          </w:tcPr>
          <w:p w14:paraId="377E1418"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Handtekening tekenbevoegde</w:t>
            </w:r>
          </w:p>
        </w:tc>
        <w:tc>
          <w:tcPr>
            <w:tcW w:w="280" w:type="dxa"/>
          </w:tcPr>
          <w:p w14:paraId="377E1419"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r w:rsidRPr="00001FA5">
              <w:rPr>
                <w:rFonts w:asciiTheme="minorHAnsi" w:hAnsiTheme="minorHAnsi" w:cstheme="minorHAnsi"/>
                <w:sz w:val="21"/>
                <w:szCs w:val="21"/>
              </w:rPr>
              <w:t>:</w:t>
            </w:r>
          </w:p>
        </w:tc>
        <w:tc>
          <w:tcPr>
            <w:tcW w:w="4847" w:type="dxa"/>
          </w:tcPr>
          <w:p w14:paraId="377E141A"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p>
          <w:p w14:paraId="377E141B"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p>
          <w:p w14:paraId="377E141C" w14:textId="77777777" w:rsidR="00E12BA3" w:rsidRPr="00001FA5" w:rsidRDefault="00E12BA3" w:rsidP="00A30A7F">
            <w:pPr>
              <w:tabs>
                <w:tab w:val="left" w:pos="5220"/>
                <w:tab w:val="left" w:pos="5400"/>
              </w:tabs>
              <w:spacing w:after="120" w:line="360" w:lineRule="auto"/>
              <w:rPr>
                <w:rFonts w:asciiTheme="minorHAnsi" w:hAnsiTheme="minorHAnsi" w:cstheme="minorHAnsi"/>
                <w:sz w:val="21"/>
                <w:szCs w:val="21"/>
              </w:rPr>
            </w:pPr>
          </w:p>
        </w:tc>
      </w:tr>
    </w:tbl>
    <w:p w14:paraId="377E141E" w14:textId="77777777" w:rsidR="00E12BA3" w:rsidRPr="00001FA5" w:rsidRDefault="00E12BA3" w:rsidP="00E12BA3">
      <w:pPr>
        <w:spacing w:line="360" w:lineRule="auto"/>
        <w:jc w:val="both"/>
        <w:rPr>
          <w:rFonts w:cstheme="minorHAnsi"/>
          <w:sz w:val="21"/>
          <w:szCs w:val="21"/>
        </w:rPr>
      </w:pPr>
    </w:p>
    <w:p w14:paraId="377E141F" w14:textId="77777777" w:rsidR="00E12BA3" w:rsidRDefault="00E12BA3" w:rsidP="00C67DCA">
      <w:pPr>
        <w:spacing w:after="0" w:line="240" w:lineRule="auto"/>
        <w:rPr>
          <w:rFonts w:cstheme="minorHAnsi"/>
        </w:rPr>
      </w:pPr>
    </w:p>
    <w:p w14:paraId="394C51BF" w14:textId="77777777" w:rsidR="00001FA5" w:rsidRPr="00001FA5" w:rsidRDefault="00001FA5" w:rsidP="00C67DCA">
      <w:pPr>
        <w:spacing w:after="0" w:line="240" w:lineRule="auto"/>
        <w:rPr>
          <w:rFonts w:cstheme="minorHAnsi"/>
        </w:rPr>
      </w:pPr>
    </w:p>
    <w:sectPr w:rsidR="00001FA5" w:rsidRPr="00001FA5" w:rsidSect="00F71CA6">
      <w:footerReference w:type="defaul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1424" w14:textId="77777777" w:rsidR="00FA538B" w:rsidRDefault="00FA538B" w:rsidP="00F71CA6">
      <w:pPr>
        <w:spacing w:after="0" w:line="240" w:lineRule="auto"/>
      </w:pPr>
      <w:r>
        <w:separator/>
      </w:r>
    </w:p>
  </w:endnote>
  <w:endnote w:type="continuationSeparator" w:id="0">
    <w:p w14:paraId="377E1425" w14:textId="77777777" w:rsidR="00FA538B" w:rsidRDefault="00FA538B" w:rsidP="00F71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11131"/>
      <w:docPartObj>
        <w:docPartGallery w:val="Page Numbers (Bottom of Page)"/>
        <w:docPartUnique/>
      </w:docPartObj>
    </w:sdtPr>
    <w:sdtContent>
      <w:sdt>
        <w:sdtPr>
          <w:id w:val="-1158457387"/>
          <w:docPartObj>
            <w:docPartGallery w:val="Page Numbers (Top of Page)"/>
            <w:docPartUnique/>
          </w:docPartObj>
        </w:sdtPr>
        <w:sdtContent>
          <w:p w14:paraId="377E1427" w14:textId="3E64AD4A" w:rsidR="00FA538B" w:rsidRPr="00CB4B14" w:rsidRDefault="00CB4B14" w:rsidP="00CB4B14">
            <w:pPr>
              <w:pStyle w:val="Voettekst"/>
              <w:pBdr>
                <w:top w:val="single" w:sz="4" w:space="0" w:color="auto"/>
              </w:pBdr>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1E3E60">
              <w:rPr>
                <w:noProof/>
                <w:sz w:val="16"/>
                <w:szCs w:val="16"/>
              </w:rPr>
              <w:t>Bijlage 4 Antwoordformulier Gunningscriteria</w:t>
            </w:r>
            <w:r>
              <w:rPr>
                <w:sz w:val="16"/>
                <w:szCs w:val="16"/>
              </w:rPr>
              <w:fldChar w:fldCharType="end"/>
            </w:r>
            <w:r>
              <w:rPr>
                <w:sz w:val="16"/>
                <w:szCs w:val="16"/>
              </w:rPr>
              <w:tab/>
            </w:r>
            <w:r>
              <w:rPr>
                <w:sz w:val="16"/>
                <w:szCs w:val="16"/>
              </w:rPr>
              <w:tab/>
            </w:r>
            <w:r w:rsidRPr="00906123">
              <w:rPr>
                <w:rFonts w:cs="Arial"/>
                <w:sz w:val="16"/>
                <w:szCs w:val="16"/>
              </w:rPr>
              <w:t xml:space="preserve">pagina </w:t>
            </w:r>
            <w:r w:rsidRPr="00906123">
              <w:rPr>
                <w:rStyle w:val="Paginanummer"/>
                <w:rFonts w:cs="Arial"/>
                <w:sz w:val="16"/>
                <w:szCs w:val="16"/>
              </w:rPr>
              <w:fldChar w:fldCharType="begin"/>
            </w:r>
            <w:r w:rsidRPr="00906123">
              <w:rPr>
                <w:rStyle w:val="Paginanummer"/>
                <w:rFonts w:cs="Arial"/>
                <w:sz w:val="16"/>
                <w:szCs w:val="16"/>
              </w:rPr>
              <w:instrText xml:space="preserve"> PAGE </w:instrText>
            </w:r>
            <w:r w:rsidRPr="00906123">
              <w:rPr>
                <w:rStyle w:val="Paginanummer"/>
                <w:rFonts w:cs="Arial"/>
                <w:sz w:val="16"/>
                <w:szCs w:val="16"/>
              </w:rPr>
              <w:fldChar w:fldCharType="separate"/>
            </w:r>
            <w:r>
              <w:rPr>
                <w:rStyle w:val="Paginanummer"/>
                <w:rFonts w:cs="Arial"/>
                <w:sz w:val="16"/>
                <w:szCs w:val="16"/>
              </w:rPr>
              <w:t>1</w:t>
            </w:r>
            <w:r w:rsidRPr="00906123">
              <w:rPr>
                <w:rStyle w:val="Paginanummer"/>
                <w:rFonts w:cs="Arial"/>
                <w:sz w:val="16"/>
                <w:szCs w:val="16"/>
              </w:rPr>
              <w:fldChar w:fldCharType="end"/>
            </w:r>
            <w:r w:rsidRPr="00906123">
              <w:rPr>
                <w:rStyle w:val="Paginanummer"/>
                <w:rFonts w:cs="Arial"/>
                <w:sz w:val="16"/>
                <w:szCs w:val="16"/>
              </w:rPr>
              <w:t xml:space="preserve"> van </w:t>
            </w:r>
            <w:r w:rsidRPr="00906123">
              <w:rPr>
                <w:rStyle w:val="Paginanummer"/>
                <w:rFonts w:cs="Arial"/>
                <w:sz w:val="16"/>
                <w:szCs w:val="16"/>
              </w:rPr>
              <w:fldChar w:fldCharType="begin"/>
            </w:r>
            <w:r w:rsidRPr="00906123">
              <w:rPr>
                <w:rStyle w:val="Paginanummer"/>
                <w:rFonts w:cs="Arial"/>
                <w:sz w:val="16"/>
                <w:szCs w:val="16"/>
              </w:rPr>
              <w:instrText xml:space="preserve"> NUMPAGES </w:instrText>
            </w:r>
            <w:r w:rsidRPr="00906123">
              <w:rPr>
                <w:rStyle w:val="Paginanummer"/>
                <w:rFonts w:cs="Arial"/>
                <w:sz w:val="16"/>
                <w:szCs w:val="16"/>
              </w:rPr>
              <w:fldChar w:fldCharType="separate"/>
            </w:r>
            <w:r>
              <w:rPr>
                <w:rStyle w:val="Paginanummer"/>
                <w:rFonts w:cs="Arial"/>
                <w:sz w:val="16"/>
                <w:szCs w:val="16"/>
              </w:rPr>
              <w:t>8</w:t>
            </w:r>
            <w:r w:rsidRPr="00906123">
              <w:rPr>
                <w:rStyle w:val="Paginanummer"/>
                <w:rFonts w:cs="Arial"/>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355874"/>
      <w:docPartObj>
        <w:docPartGallery w:val="Page Numbers (Bottom of Page)"/>
        <w:docPartUnique/>
      </w:docPartObj>
    </w:sdtPr>
    <w:sdtContent>
      <w:sdt>
        <w:sdtPr>
          <w:id w:val="34016467"/>
          <w:docPartObj>
            <w:docPartGallery w:val="Page Numbers (Top of Page)"/>
            <w:docPartUnique/>
          </w:docPartObj>
        </w:sdtPr>
        <w:sdtContent>
          <w:p w14:paraId="7CBD83F8" w14:textId="22F2632F" w:rsidR="00883D46" w:rsidRPr="00CB4B14" w:rsidRDefault="00CB4B14" w:rsidP="00CB4B14">
            <w:pPr>
              <w:pStyle w:val="Voettekst"/>
              <w:pBdr>
                <w:top w:val="single" w:sz="4" w:space="0" w:color="auto"/>
              </w:pBdr>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1E3E60">
              <w:rPr>
                <w:noProof/>
                <w:sz w:val="16"/>
                <w:szCs w:val="16"/>
              </w:rPr>
              <w:t>Bijlage 4 Antwoordformulier Gunningscriteria</w:t>
            </w:r>
            <w:r>
              <w:rPr>
                <w:sz w:val="16"/>
                <w:szCs w:val="16"/>
              </w:rPr>
              <w:fldChar w:fldCharType="end"/>
            </w:r>
            <w:r>
              <w:rPr>
                <w:sz w:val="16"/>
                <w:szCs w:val="16"/>
              </w:rPr>
              <w:tab/>
            </w:r>
            <w:r>
              <w:rPr>
                <w:sz w:val="16"/>
                <w:szCs w:val="16"/>
              </w:rPr>
              <w:tab/>
            </w:r>
            <w:r w:rsidRPr="00906123">
              <w:rPr>
                <w:rFonts w:cs="Arial"/>
                <w:sz w:val="16"/>
                <w:szCs w:val="16"/>
              </w:rPr>
              <w:t xml:space="preserve">pagina </w:t>
            </w:r>
            <w:r w:rsidRPr="00906123">
              <w:rPr>
                <w:rStyle w:val="Paginanummer"/>
                <w:rFonts w:cs="Arial"/>
                <w:sz w:val="16"/>
                <w:szCs w:val="16"/>
              </w:rPr>
              <w:fldChar w:fldCharType="begin"/>
            </w:r>
            <w:r w:rsidRPr="00906123">
              <w:rPr>
                <w:rStyle w:val="Paginanummer"/>
                <w:rFonts w:cs="Arial"/>
                <w:sz w:val="16"/>
                <w:szCs w:val="16"/>
              </w:rPr>
              <w:instrText xml:space="preserve"> PAGE </w:instrText>
            </w:r>
            <w:r w:rsidRPr="00906123">
              <w:rPr>
                <w:rStyle w:val="Paginanummer"/>
                <w:rFonts w:cs="Arial"/>
                <w:sz w:val="16"/>
                <w:szCs w:val="16"/>
              </w:rPr>
              <w:fldChar w:fldCharType="separate"/>
            </w:r>
            <w:r>
              <w:rPr>
                <w:rStyle w:val="Paginanummer"/>
                <w:rFonts w:cs="Arial"/>
                <w:sz w:val="16"/>
                <w:szCs w:val="16"/>
              </w:rPr>
              <w:t>1</w:t>
            </w:r>
            <w:r w:rsidRPr="00906123">
              <w:rPr>
                <w:rStyle w:val="Paginanummer"/>
                <w:rFonts w:cs="Arial"/>
                <w:sz w:val="16"/>
                <w:szCs w:val="16"/>
              </w:rPr>
              <w:fldChar w:fldCharType="end"/>
            </w:r>
            <w:r w:rsidRPr="00906123">
              <w:rPr>
                <w:rStyle w:val="Paginanummer"/>
                <w:rFonts w:cs="Arial"/>
                <w:sz w:val="16"/>
                <w:szCs w:val="16"/>
              </w:rPr>
              <w:t xml:space="preserve"> van </w:t>
            </w:r>
            <w:r w:rsidRPr="00906123">
              <w:rPr>
                <w:rStyle w:val="Paginanummer"/>
                <w:rFonts w:cs="Arial"/>
                <w:sz w:val="16"/>
                <w:szCs w:val="16"/>
              </w:rPr>
              <w:fldChar w:fldCharType="begin"/>
            </w:r>
            <w:r w:rsidRPr="00906123">
              <w:rPr>
                <w:rStyle w:val="Paginanummer"/>
                <w:rFonts w:cs="Arial"/>
                <w:sz w:val="16"/>
                <w:szCs w:val="16"/>
              </w:rPr>
              <w:instrText xml:space="preserve"> NUMPAGES </w:instrText>
            </w:r>
            <w:r w:rsidRPr="00906123">
              <w:rPr>
                <w:rStyle w:val="Paginanummer"/>
                <w:rFonts w:cs="Arial"/>
                <w:sz w:val="16"/>
                <w:szCs w:val="16"/>
              </w:rPr>
              <w:fldChar w:fldCharType="separate"/>
            </w:r>
            <w:r>
              <w:rPr>
                <w:rStyle w:val="Paginanummer"/>
                <w:rFonts w:cs="Arial"/>
                <w:sz w:val="16"/>
                <w:szCs w:val="16"/>
              </w:rPr>
              <w:t>4</w:t>
            </w:r>
            <w:r w:rsidRPr="00906123">
              <w:rPr>
                <w:rStyle w:val="Paginanummer"/>
                <w:rFonts w:cs="Arial"/>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E1422" w14:textId="77777777" w:rsidR="00FA538B" w:rsidRDefault="00FA538B" w:rsidP="00F71CA6">
      <w:pPr>
        <w:spacing w:after="0" w:line="240" w:lineRule="auto"/>
      </w:pPr>
      <w:r>
        <w:separator/>
      </w:r>
    </w:p>
  </w:footnote>
  <w:footnote w:type="continuationSeparator" w:id="0">
    <w:p w14:paraId="377E1423" w14:textId="77777777" w:rsidR="00FA538B" w:rsidRDefault="00FA538B" w:rsidP="00F71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0E44"/>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E706CC7"/>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99A22DE"/>
    <w:multiLevelType w:val="hybridMultilevel"/>
    <w:tmpl w:val="3E0259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CC10823"/>
    <w:multiLevelType w:val="multilevel"/>
    <w:tmpl w:val="639E0128"/>
    <w:lvl w:ilvl="0">
      <w:start w:val="1"/>
      <w:numFmt w:val="decimal"/>
      <w:lvlText w:val="%1."/>
      <w:lvlJc w:val="left"/>
      <w:pPr>
        <w:ind w:left="720" w:hanging="360"/>
      </w:pPr>
    </w:lvl>
    <w:lvl w:ilvl="1">
      <w:start w:val="2"/>
      <w:numFmt w:val="decimal"/>
      <w:isLgl/>
      <w:lvlText w:val="%1.%2"/>
      <w:lvlJc w:val="left"/>
      <w:pPr>
        <w:ind w:left="1065" w:hanging="70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color w:val="1F4E79" w:themeColor="accent1" w:themeShade="8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FCA5D5B"/>
    <w:multiLevelType w:val="hybridMultilevel"/>
    <w:tmpl w:val="5A0287EE"/>
    <w:lvl w:ilvl="0" w:tplc="A7F4E4E8">
      <w:start w:val="1"/>
      <w:numFmt w:val="decimal"/>
      <w:lvlText w:val="%1"/>
      <w:lvlJc w:val="left"/>
      <w:pPr>
        <w:ind w:left="1060" w:hanging="70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40633060">
    <w:abstractNumId w:val="2"/>
  </w:num>
  <w:num w:numId="2" w16cid:durableId="1367828233">
    <w:abstractNumId w:val="1"/>
  </w:num>
  <w:num w:numId="3" w16cid:durableId="526068618">
    <w:abstractNumId w:val="0"/>
  </w:num>
  <w:num w:numId="4" w16cid:durableId="1251087107">
    <w:abstractNumId w:val="4"/>
  </w:num>
  <w:num w:numId="5" w16cid:durableId="4999297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BB0"/>
    <w:rsid w:val="00001FA5"/>
    <w:rsid w:val="00177849"/>
    <w:rsid w:val="00186E79"/>
    <w:rsid w:val="001E3E60"/>
    <w:rsid w:val="00202392"/>
    <w:rsid w:val="00286751"/>
    <w:rsid w:val="00354367"/>
    <w:rsid w:val="00357F03"/>
    <w:rsid w:val="007539A0"/>
    <w:rsid w:val="00883D46"/>
    <w:rsid w:val="009A0648"/>
    <w:rsid w:val="009A2ABF"/>
    <w:rsid w:val="00A90622"/>
    <w:rsid w:val="00AE4483"/>
    <w:rsid w:val="00C3374B"/>
    <w:rsid w:val="00C67DCA"/>
    <w:rsid w:val="00CB4B14"/>
    <w:rsid w:val="00D056E1"/>
    <w:rsid w:val="00D93212"/>
    <w:rsid w:val="00E075CB"/>
    <w:rsid w:val="00E12BA3"/>
    <w:rsid w:val="00E16BC3"/>
    <w:rsid w:val="00E17379"/>
    <w:rsid w:val="00E21497"/>
    <w:rsid w:val="00F71CA6"/>
    <w:rsid w:val="00FA538B"/>
    <w:rsid w:val="00FC7BB0"/>
    <w:rsid w:val="00FD0C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13C6"/>
  <w15:chartTrackingRefBased/>
  <w15:docId w15:val="{40F97FAF-78E8-4985-9258-96DAFAAE3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7B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C67DCA"/>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F71CA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71CA6"/>
  </w:style>
  <w:style w:type="paragraph" w:styleId="Voettekst">
    <w:name w:val="footer"/>
    <w:basedOn w:val="Standaard"/>
    <w:link w:val="VoettekstChar"/>
    <w:uiPriority w:val="99"/>
    <w:unhideWhenUsed/>
    <w:rsid w:val="00F71CA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71CA6"/>
  </w:style>
  <w:style w:type="character" w:customStyle="1" w:styleId="top-bar-current-location-main-title">
    <w:name w:val="top-bar-current-location-main-title"/>
    <w:basedOn w:val="Standaardalinea-lettertype"/>
    <w:rsid w:val="00C3374B"/>
  </w:style>
  <w:style w:type="character" w:styleId="Paginanummer">
    <w:name w:val="page number"/>
    <w:basedOn w:val="Standaardalinea-lettertype"/>
    <w:rsid w:val="00883D46"/>
  </w:style>
  <w:style w:type="paragraph" w:styleId="Lijstalinea">
    <w:name w:val="List Paragraph"/>
    <w:aliases w:val="Hoofdstuk 1,-_BOMW,Reference List,Lijstalinea niv 1"/>
    <w:basedOn w:val="Standaard"/>
    <w:link w:val="LijstalineaChar"/>
    <w:uiPriority w:val="34"/>
    <w:qFormat/>
    <w:rsid w:val="00AE4483"/>
    <w:pPr>
      <w:ind w:left="720"/>
      <w:contextualSpacing/>
    </w:pPr>
  </w:style>
  <w:style w:type="character" w:customStyle="1" w:styleId="LijstalineaChar">
    <w:name w:val="Lijstalinea Char"/>
    <w:aliases w:val="Hoofdstuk 1 Char,-_BOMW Char,Reference List Char,Lijstalinea niv 1 Char"/>
    <w:link w:val="Lijstalinea"/>
    <w:uiPriority w:val="34"/>
    <w:locked/>
    <w:rsid w:val="00AE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445AE31476DCF4E8CE19DE33DB356B1" ma:contentTypeVersion="6" ma:contentTypeDescription="Een nieuw document maken." ma:contentTypeScope="" ma:versionID="4f13febe75061b07886d992042e02ca2">
  <xsd:schema xmlns:xsd="http://www.w3.org/2001/XMLSchema" xmlns:xs="http://www.w3.org/2001/XMLSchema" xmlns:p="http://schemas.microsoft.com/office/2006/metadata/properties" xmlns:ns2="dc759fc5-f76e-47a5-8758-16e6c16c9ba1" xmlns:ns3="bfded727-47d7-4dd3-8063-216f25ab8ee0" targetNamespace="http://schemas.microsoft.com/office/2006/metadata/properties" ma:root="true" ma:fieldsID="ece68dcfaf13c1c13b43f798495b7cab" ns2:_="" ns3:_="">
    <xsd:import namespace="dc759fc5-f76e-47a5-8758-16e6c16c9ba1"/>
    <xsd:import namespace="bfded727-47d7-4dd3-8063-216f25ab8e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9fc5-f76e-47a5-8758-16e6c16c9b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ded727-47d7-4dd3-8063-216f25ab8ee0"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31548-9D30-4BA2-A5F2-394338133DDF}">
  <ds:schemaRefs>
    <ds:schemaRef ds:uri="http://purl.org/dc/elements/1.1/"/>
    <ds:schemaRef ds:uri="http://purl.org/dc/dcmitype/"/>
    <ds:schemaRef ds:uri="http://schemas.microsoft.com/office/2006/metadata/properties"/>
    <ds:schemaRef ds:uri="bfded727-47d7-4dd3-8063-216f25ab8ee0"/>
    <ds:schemaRef ds:uri="http://purl.org/dc/terms/"/>
    <ds:schemaRef ds:uri="http://schemas.microsoft.com/office/2006/documentManagement/types"/>
    <ds:schemaRef ds:uri="dc759fc5-f76e-47a5-8758-16e6c16c9ba1"/>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8ECE0B7-B15C-45AA-A1BB-1BDE84930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9fc5-f76e-47a5-8758-16e6c16c9ba1"/>
    <ds:schemaRef ds:uri="bfded727-47d7-4dd3-8063-216f25ab8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067F0-6B28-4022-8A2D-469F2001C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1306</Words>
  <Characters>7186</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Werff, Caroline van der</dc:creator>
  <cp:keywords/>
  <dc:description/>
  <cp:lastModifiedBy>Pinxteren, Kasper van</cp:lastModifiedBy>
  <cp:revision>16</cp:revision>
  <cp:lastPrinted>2024-10-02T12:11:00Z</cp:lastPrinted>
  <dcterms:created xsi:type="dcterms:W3CDTF">2020-05-14T10:55:00Z</dcterms:created>
  <dcterms:modified xsi:type="dcterms:W3CDTF">2024-10-02T12:11:00Z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0x0101006445AE31476DCF4E8CE19DE33DB356B1</vt:lpwstr>
  </property>
</Properties>
</file>